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A370A" w14:textId="657166D6" w:rsidR="007B0B1D" w:rsidRDefault="00116BC4">
      <w:r w:rsidRPr="00116BC4">
        <w:rPr>
          <w:b/>
          <w:bCs/>
          <w:sz w:val="28"/>
          <w:szCs w:val="28"/>
        </w:rPr>
        <w:t>GS -102 - Supporto Doppio Da Terra Per Chitarra Genesis Series</w:t>
      </w:r>
    </w:p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1A46502B" w14:textId="7E29B13B" w:rsidR="00BB713D" w:rsidRDefault="008F440D" w:rsidP="00C867D6">
      <w:pPr>
        <w:pStyle w:val="Paragrafoelenco"/>
        <w:numPr>
          <w:ilvl w:val="0"/>
          <w:numId w:val="4"/>
        </w:numPr>
      </w:pPr>
      <w:r>
        <w:t xml:space="preserve">Supporto </w:t>
      </w:r>
      <w:r w:rsidR="001E2828">
        <w:t>d</w:t>
      </w:r>
      <w:r>
        <w:t xml:space="preserve">a Terra per </w:t>
      </w:r>
      <w:r w:rsidR="00A564DA">
        <w:t xml:space="preserve">Due </w:t>
      </w:r>
      <w:r>
        <w:t>Chitarr</w:t>
      </w:r>
      <w:r w:rsidR="00A564DA">
        <w:t>e</w:t>
      </w:r>
      <w:r>
        <w:t xml:space="preserve"> </w:t>
      </w:r>
      <w:r w:rsidR="000B34FB">
        <w:t>con Chiusura di Sicurezza</w:t>
      </w:r>
    </w:p>
    <w:p w14:paraId="5B032C8C" w14:textId="4959D746" w:rsidR="0078045C" w:rsidRDefault="000B34FB" w:rsidP="00C867D6">
      <w:pPr>
        <w:pStyle w:val="Paragrafoelenco"/>
        <w:numPr>
          <w:ilvl w:val="0"/>
          <w:numId w:val="4"/>
        </w:numPr>
      </w:pPr>
      <w:r>
        <w:t>Altezza Regolabile</w:t>
      </w:r>
    </w:p>
    <w:p w14:paraId="16A476B1" w14:textId="43D46C77" w:rsidR="000B34FB" w:rsidRDefault="001D30C0" w:rsidP="00C867D6">
      <w:pPr>
        <w:pStyle w:val="Paragrafoelenco"/>
        <w:numPr>
          <w:ilvl w:val="0"/>
          <w:numId w:val="4"/>
        </w:numPr>
      </w:pPr>
      <w:r>
        <w:t>Stabile e Portatile</w:t>
      </w:r>
    </w:p>
    <w:p w14:paraId="504675B7" w14:textId="6965D96C" w:rsidR="0078045C" w:rsidRDefault="003172A4" w:rsidP="00C867D6">
      <w:pPr>
        <w:pStyle w:val="Paragrafoelenco"/>
        <w:numPr>
          <w:ilvl w:val="0"/>
          <w:numId w:val="4"/>
        </w:numPr>
      </w:pPr>
      <w:r>
        <w:t>Non Rovina</w:t>
      </w:r>
      <w:r w:rsidR="004701D0">
        <w:t xml:space="preserve"> La Finitura della Chitarra</w:t>
      </w:r>
    </w:p>
    <w:p w14:paraId="0352ED10" w14:textId="5A3F8F36" w:rsidR="004701D0" w:rsidRDefault="0091734F" w:rsidP="00C867D6">
      <w:pPr>
        <w:pStyle w:val="Paragrafoelenco"/>
        <w:numPr>
          <w:ilvl w:val="0"/>
          <w:numId w:val="4"/>
        </w:numPr>
      </w:pPr>
      <w:r>
        <w:t xml:space="preserve">Sistema di Bloccaggio </w:t>
      </w:r>
      <w:r w:rsidR="003A2F41">
        <w:t>delle Gambe Brevettato</w:t>
      </w:r>
    </w:p>
    <w:p w14:paraId="5365E7FA" w14:textId="1E26B5B4" w:rsidR="00DA6527" w:rsidRDefault="00DA6527" w:rsidP="00C867D6">
      <w:pPr>
        <w:pStyle w:val="Paragrafoelenco"/>
        <w:numPr>
          <w:ilvl w:val="0"/>
          <w:numId w:val="4"/>
        </w:numPr>
      </w:pPr>
      <w:r>
        <w:t>Porta Plettri Integrato</w:t>
      </w:r>
    </w:p>
    <w:p w14:paraId="569CE70D" w14:textId="77777777" w:rsidR="00C867D6" w:rsidRDefault="00C867D6" w:rsidP="00C867D6"/>
    <w:p w14:paraId="560B86BD" w14:textId="621BFDDE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29C31B3B" w14:textId="180E77F9" w:rsidR="001E1011" w:rsidRDefault="001E1011" w:rsidP="008E6BC6">
      <w:pPr>
        <w:pStyle w:val="Paragrafoelenco"/>
        <w:numPr>
          <w:ilvl w:val="0"/>
          <w:numId w:val="5"/>
        </w:numPr>
      </w:pPr>
      <w:r>
        <w:t>Sistema di Sicurezza: a laccio</w:t>
      </w:r>
    </w:p>
    <w:p w14:paraId="39FDF834" w14:textId="18F2D10C" w:rsidR="003A2F41" w:rsidRDefault="00640EFF" w:rsidP="008E6BC6">
      <w:pPr>
        <w:pStyle w:val="Paragrafoelenco"/>
        <w:numPr>
          <w:ilvl w:val="0"/>
          <w:numId w:val="5"/>
        </w:numPr>
      </w:pPr>
      <w:r>
        <w:t xml:space="preserve">Altezza </w:t>
      </w:r>
      <w:r w:rsidR="009D14F2">
        <w:t>Supporto Fisso</w:t>
      </w:r>
      <w:r w:rsidR="00F505B7">
        <w:t xml:space="preserve">: </w:t>
      </w:r>
      <w:r w:rsidR="00C96EDB">
        <w:rPr>
          <w:rFonts w:ascii="Arial" w:hAnsi="Arial" w:cs="Arial"/>
          <w:color w:val="333333"/>
          <w:sz w:val="21"/>
          <w:szCs w:val="21"/>
          <w:shd w:val="clear" w:color="auto" w:fill="FFFFFF"/>
        </w:rPr>
        <w:t>85.</w:t>
      </w:r>
      <w:r w:rsidR="00C866ED">
        <w:rPr>
          <w:rFonts w:ascii="Arial" w:hAnsi="Arial" w:cs="Arial"/>
          <w:color w:val="333333"/>
          <w:sz w:val="21"/>
          <w:szCs w:val="21"/>
          <w:shd w:val="clear" w:color="auto" w:fill="FFFFFF"/>
        </w:rPr>
        <w:t>6</w:t>
      </w:r>
      <w:r w:rsidR="00C96E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11</w:t>
      </w:r>
      <w:r w:rsidR="00C866ED">
        <w:rPr>
          <w:rFonts w:ascii="Arial" w:hAnsi="Arial" w:cs="Arial"/>
          <w:color w:val="333333"/>
          <w:sz w:val="21"/>
          <w:szCs w:val="21"/>
          <w:shd w:val="clear" w:color="auto" w:fill="FFFFFF"/>
        </w:rPr>
        <w:t>7</w:t>
      </w:r>
      <w:r w:rsidR="00C96EDB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C866ED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C96E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505B7">
        <w:t>cm</w:t>
      </w:r>
    </w:p>
    <w:p w14:paraId="6040FF48" w14:textId="4EEFE9A9" w:rsidR="009D14F2" w:rsidRDefault="009D14F2" w:rsidP="009D14F2">
      <w:pPr>
        <w:pStyle w:val="Paragrafoelenco"/>
        <w:numPr>
          <w:ilvl w:val="0"/>
          <w:numId w:val="5"/>
        </w:numPr>
      </w:pPr>
      <w:r>
        <w:t xml:space="preserve">Altezza Supporto </w:t>
      </w:r>
      <w:r>
        <w:t>Regolabile</w:t>
      </w:r>
      <w:r>
        <w:t xml:space="preserve">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 w:rsidR="001F29E8">
        <w:rPr>
          <w:rFonts w:ascii="Arial" w:hAnsi="Arial" w:cs="Arial"/>
          <w:color w:val="333333"/>
          <w:sz w:val="21"/>
          <w:szCs w:val="21"/>
          <w:shd w:val="clear" w:color="auto" w:fill="FFFFFF"/>
        </w:rPr>
        <w:t>1.8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11</w:t>
      </w:r>
      <w:r w:rsidR="001F29E8"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cm</w:t>
      </w:r>
    </w:p>
    <w:p w14:paraId="332DAC56" w14:textId="3596E06D" w:rsidR="00F505B7" w:rsidRDefault="00F505B7" w:rsidP="008E6BC6">
      <w:pPr>
        <w:pStyle w:val="Paragrafoelenco"/>
        <w:numPr>
          <w:ilvl w:val="0"/>
          <w:numId w:val="5"/>
        </w:numPr>
      </w:pPr>
      <w:r>
        <w:t xml:space="preserve">Ripiegato: </w:t>
      </w:r>
      <w:r w:rsidR="001F29E8">
        <w:t>9.6</w:t>
      </w:r>
      <w:r w:rsidR="00B05D94">
        <w:t>5</w:t>
      </w:r>
      <w:r w:rsidR="00823B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</w:t>
      </w:r>
      <w:r w:rsidR="00B05D94">
        <w:rPr>
          <w:rFonts w:ascii="Arial" w:hAnsi="Arial" w:cs="Arial"/>
          <w:color w:val="333333"/>
          <w:sz w:val="21"/>
          <w:szCs w:val="21"/>
          <w:shd w:val="clear" w:color="auto" w:fill="FFFFFF"/>
        </w:rPr>
        <w:t>69.85</w:t>
      </w:r>
      <w:r w:rsidR="00823B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5B63849A" w14:textId="3C43A2F1" w:rsidR="0098273D" w:rsidRPr="008E6BC6" w:rsidRDefault="00AB4A2F" w:rsidP="008E6BC6">
      <w:pPr>
        <w:pStyle w:val="Paragrafoelenco"/>
        <w:numPr>
          <w:ilvl w:val="0"/>
          <w:numId w:val="5"/>
        </w:numPr>
      </w:pPr>
      <w:r>
        <w:t xml:space="preserve">Peso: </w:t>
      </w:r>
      <w:r w:rsidR="00B05D94">
        <w:t>2.17</w:t>
      </w:r>
      <w:r w:rsidR="0034126B">
        <w:t xml:space="preserve"> kg</w:t>
      </w:r>
    </w:p>
    <w:p w14:paraId="4DCA7A6B" w14:textId="77777777" w:rsidR="004966EF" w:rsidRDefault="004966EF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270E011" w14:textId="736242A8" w:rsidR="003D14C2" w:rsidRDefault="00A426BC" w:rsidP="00526E49">
      <w:r w:rsidRPr="00A426BC">
        <w:t>Lo stand Genesis Series GS-102 di Ult</w:t>
      </w:r>
      <w:r>
        <w:t xml:space="preserve">imate Support è stato espressamente </w:t>
      </w:r>
      <w:r w:rsidR="00CE4B8B">
        <w:t xml:space="preserve">progettato dalle richieste degli utenti di poter riporre due chitarre </w:t>
      </w:r>
      <w:r w:rsidR="0086740D">
        <w:t xml:space="preserve">sullo stesso stand che includesse tutte le caratteristiche molto apprezzate della linea Genesis. </w:t>
      </w:r>
      <w:r w:rsidR="00526E49">
        <w:t>Il</w:t>
      </w:r>
      <w:r w:rsidR="00D33B47">
        <w:t xml:space="preserve"> sistema di bloccaggio delle gambe </w:t>
      </w:r>
      <w:r w:rsidR="009A790B">
        <w:t xml:space="preserve">brevettato </w:t>
      </w:r>
      <w:r w:rsidR="00C9644D">
        <w:t xml:space="preserve">aggiunge una quarta gamba </w:t>
      </w:r>
      <w:r w:rsidR="009A790B">
        <w:t xml:space="preserve">per una maggiore </w:t>
      </w:r>
      <w:r w:rsidR="00204957">
        <w:t>stabilità</w:t>
      </w:r>
      <w:r w:rsidR="00C9644D">
        <w:t xml:space="preserve"> e supporto di entrambe le chitarre</w:t>
      </w:r>
      <w:r w:rsidR="00204957">
        <w:t>, pad protettivi</w:t>
      </w:r>
      <w:r w:rsidR="002D51E2">
        <w:t xml:space="preserve"> che non </w:t>
      </w:r>
      <w:r w:rsidR="001B5351">
        <w:t xml:space="preserve">danneggiano la finitura della tua chitarra, </w:t>
      </w:r>
      <w:r w:rsidR="00547B91">
        <w:t>e un</w:t>
      </w:r>
      <w:r w:rsidR="007F7932">
        <w:t xml:space="preserve"> utile</w:t>
      </w:r>
      <w:r w:rsidR="00A75342">
        <w:t xml:space="preserve"> porta-plettri</w:t>
      </w:r>
      <w:r w:rsidR="003B56F3">
        <w:t>. Sia che tu stia cercando un</w:t>
      </w:r>
      <w:r w:rsidR="002B7189">
        <w:t xml:space="preserve">o stand di qualità per </w:t>
      </w:r>
      <w:r w:rsidR="00471F6F">
        <w:t xml:space="preserve">acustica, elettrica o per il basso, o </w:t>
      </w:r>
      <w:r w:rsidR="00384A5F">
        <w:t xml:space="preserve">per il tuo ampli combo preferito, c’è </w:t>
      </w:r>
      <w:r w:rsidR="00857EB8">
        <w:t>uno stand Genesis di Ultimate Support che fa per te!</w:t>
      </w:r>
    </w:p>
    <w:p w14:paraId="1F747950" w14:textId="77777777" w:rsidR="00481AC5" w:rsidRPr="008F1339" w:rsidRDefault="00481AC5"/>
    <w:p w14:paraId="1046C060" w14:textId="064C01F4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5149140F" w14:textId="42D939A3" w:rsidR="005E4EE7" w:rsidRDefault="0008111C" w:rsidP="00481AC5">
      <w:pPr>
        <w:pStyle w:val="Paragrafoelenco"/>
        <w:numPr>
          <w:ilvl w:val="0"/>
          <w:numId w:val="7"/>
        </w:numPr>
      </w:pPr>
      <w:r>
        <w:t xml:space="preserve">Chiusura di Sicurezza </w:t>
      </w:r>
      <w:r w:rsidR="0036704B">
        <w:t>–</w:t>
      </w:r>
      <w:r>
        <w:t xml:space="preserve"> </w:t>
      </w:r>
      <w:r w:rsidR="0036704B">
        <w:t>lo stand è caratterizzato da u</w:t>
      </w:r>
      <w:r w:rsidR="003D7969">
        <w:t>n laccio di sicurezza che si ripiega quando non in uso</w:t>
      </w:r>
      <w:r w:rsidR="00CE6D85">
        <w:t xml:space="preserve"> e si ripiega sulla chitarra prevenendo </w:t>
      </w:r>
      <w:r w:rsidR="00F96FCC">
        <w:t>cadute accidentali</w:t>
      </w:r>
    </w:p>
    <w:p w14:paraId="67DDA76E" w14:textId="5905DF01" w:rsidR="00512EF8" w:rsidRDefault="00281920" w:rsidP="00481AC5">
      <w:pPr>
        <w:pStyle w:val="Paragrafoelenco"/>
        <w:numPr>
          <w:ilvl w:val="0"/>
          <w:numId w:val="7"/>
        </w:numPr>
      </w:pPr>
      <w:r>
        <w:t xml:space="preserve">Porta Plettri </w:t>
      </w:r>
      <w:r w:rsidR="003621C2">
        <w:t>–</w:t>
      </w:r>
      <w:r>
        <w:t xml:space="preserve"> </w:t>
      </w:r>
      <w:r w:rsidR="003621C2">
        <w:t xml:space="preserve">i GS-100, GS-200 e GS-55 hanno </w:t>
      </w:r>
      <w:r w:rsidR="00197AAA">
        <w:t>degli slot per i plettri. Il GS-</w:t>
      </w:r>
      <w:r w:rsidR="00B43E77">
        <w:t>100</w:t>
      </w:r>
      <w:r w:rsidR="00197AAA">
        <w:t xml:space="preserve"> può tenere </w:t>
      </w:r>
      <w:r w:rsidR="00B43E77">
        <w:t>quattro</w:t>
      </w:r>
      <w:r w:rsidR="00197AAA">
        <w:t xml:space="preserve"> plettri</w:t>
      </w:r>
    </w:p>
    <w:p w14:paraId="604EA17D" w14:textId="6E98D35C" w:rsidR="00D93824" w:rsidRDefault="00D93824" w:rsidP="00481AC5">
      <w:pPr>
        <w:pStyle w:val="Paragrafoelenco"/>
        <w:numPr>
          <w:ilvl w:val="0"/>
          <w:numId w:val="7"/>
        </w:numPr>
      </w:pPr>
      <w:r>
        <w:t xml:space="preserve">Altezza Regolabile </w:t>
      </w:r>
      <w:r w:rsidR="00030799">
        <w:t>–</w:t>
      </w:r>
      <w:r>
        <w:t xml:space="preserve"> </w:t>
      </w:r>
      <w:r w:rsidR="00030799">
        <w:t xml:space="preserve">si può regolare facilmente l’altezza </w:t>
      </w:r>
      <w:r w:rsidR="00235A80">
        <w:t>per adattarsi a qualsiasi chitarra</w:t>
      </w:r>
    </w:p>
    <w:p w14:paraId="5B43FBF8" w14:textId="7AA9D49E" w:rsidR="00197AAA" w:rsidRDefault="008F28A1" w:rsidP="00481AC5">
      <w:pPr>
        <w:pStyle w:val="Paragrafoelenco"/>
        <w:numPr>
          <w:ilvl w:val="0"/>
          <w:numId w:val="7"/>
        </w:numPr>
      </w:pPr>
      <w:r>
        <w:t xml:space="preserve">Sistema di Bloccaggio delle Gambe </w:t>
      </w:r>
      <w:r w:rsidR="007B7CA1">
        <w:t>–</w:t>
      </w:r>
      <w:r>
        <w:t xml:space="preserve"> </w:t>
      </w:r>
      <w:r w:rsidR="007B7CA1">
        <w:t xml:space="preserve">brevettato da Ultimate Support, permette </w:t>
      </w:r>
      <w:r w:rsidR="004A43C8">
        <w:t>di ripiegarlo e riporlo</w:t>
      </w:r>
      <w:r w:rsidR="00F4607A">
        <w:t xml:space="preserve"> facilmente. Si può bloccare in entrambe le posizioni</w:t>
      </w:r>
    </w:p>
    <w:p w14:paraId="32A3F2D8" w14:textId="26425E42" w:rsidR="00F4607A" w:rsidRDefault="00BA411C" w:rsidP="00481AC5">
      <w:pPr>
        <w:pStyle w:val="Paragrafoelenco"/>
        <w:numPr>
          <w:ilvl w:val="0"/>
          <w:numId w:val="7"/>
        </w:numPr>
      </w:pPr>
      <w:r>
        <w:t xml:space="preserve">Pad Protettivi su Bracci di Supporto </w:t>
      </w:r>
      <w:r w:rsidR="00A258D4">
        <w:t>–</w:t>
      </w:r>
      <w:r>
        <w:t xml:space="preserve"> </w:t>
      </w:r>
      <w:r w:rsidR="00A258D4">
        <w:t xml:space="preserve">i pad non danneggeranno </w:t>
      </w:r>
      <w:r w:rsidR="00D74C11">
        <w:t>la finitura della tua chitarra</w:t>
      </w:r>
      <w:r w:rsidR="009D5754">
        <w:t xml:space="preserve"> e danno un supporto aggiuntivo per la chitarra acustica</w:t>
      </w:r>
    </w:p>
    <w:p w14:paraId="5B26D833" w14:textId="71056ADC" w:rsidR="00E12F09" w:rsidRPr="00457891" w:rsidRDefault="00E12F09" w:rsidP="00481AC5">
      <w:pPr>
        <w:pStyle w:val="Paragrafoelenco"/>
        <w:numPr>
          <w:ilvl w:val="0"/>
          <w:numId w:val="7"/>
        </w:numPr>
      </w:pPr>
      <w:r>
        <w:t xml:space="preserve">Portatile </w:t>
      </w:r>
      <w:r w:rsidR="001D4E4E">
        <w:t>–</w:t>
      </w:r>
      <w:r>
        <w:t xml:space="preserve"> </w:t>
      </w:r>
      <w:r w:rsidR="001D4E4E">
        <w:t xml:space="preserve">uno degli stand più portatili </w:t>
      </w:r>
      <w:r w:rsidR="00894AFF">
        <w:t>della Serie Genesis</w:t>
      </w:r>
      <w:r w:rsidR="00554A47">
        <w:t xml:space="preserve"> con design compatto, che permette </w:t>
      </w:r>
      <w:r w:rsidR="007E3931">
        <w:t xml:space="preserve">un trasporto semplice. </w:t>
      </w:r>
    </w:p>
    <w:sectPr w:rsidR="00E12F09" w:rsidRPr="00457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D47"/>
    <w:multiLevelType w:val="hybridMultilevel"/>
    <w:tmpl w:val="C1CA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1914"/>
    <w:multiLevelType w:val="hybridMultilevel"/>
    <w:tmpl w:val="95463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B99"/>
    <w:multiLevelType w:val="hybridMultilevel"/>
    <w:tmpl w:val="DA18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8532A"/>
    <w:multiLevelType w:val="hybridMultilevel"/>
    <w:tmpl w:val="523E7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61775"/>
    <w:multiLevelType w:val="hybridMultilevel"/>
    <w:tmpl w:val="226CE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6714"/>
    <w:rsid w:val="00030799"/>
    <w:rsid w:val="0006473B"/>
    <w:rsid w:val="0008111C"/>
    <w:rsid w:val="0008629C"/>
    <w:rsid w:val="000B34FB"/>
    <w:rsid w:val="00104416"/>
    <w:rsid w:val="00116BC4"/>
    <w:rsid w:val="00121682"/>
    <w:rsid w:val="00165BB0"/>
    <w:rsid w:val="00175D0A"/>
    <w:rsid w:val="00197AAA"/>
    <w:rsid w:val="001B5351"/>
    <w:rsid w:val="001C5609"/>
    <w:rsid w:val="001D30C0"/>
    <w:rsid w:val="001D4E4E"/>
    <w:rsid w:val="001D521A"/>
    <w:rsid w:val="001D60D8"/>
    <w:rsid w:val="001E1011"/>
    <w:rsid w:val="001E2828"/>
    <w:rsid w:val="001F29E8"/>
    <w:rsid w:val="00204957"/>
    <w:rsid w:val="0021703B"/>
    <w:rsid w:val="00235A80"/>
    <w:rsid w:val="00281920"/>
    <w:rsid w:val="002A52D0"/>
    <w:rsid w:val="002B7189"/>
    <w:rsid w:val="002D3E5D"/>
    <w:rsid w:val="002D51E2"/>
    <w:rsid w:val="002F0D62"/>
    <w:rsid w:val="00300530"/>
    <w:rsid w:val="003172A4"/>
    <w:rsid w:val="00326565"/>
    <w:rsid w:val="003330C7"/>
    <w:rsid w:val="0034126B"/>
    <w:rsid w:val="003609A3"/>
    <w:rsid w:val="003621C2"/>
    <w:rsid w:val="0036704B"/>
    <w:rsid w:val="00384A5F"/>
    <w:rsid w:val="00396B8C"/>
    <w:rsid w:val="003A2F41"/>
    <w:rsid w:val="003A463A"/>
    <w:rsid w:val="003B56F3"/>
    <w:rsid w:val="003C2FC1"/>
    <w:rsid w:val="003C3AB8"/>
    <w:rsid w:val="003C5AF9"/>
    <w:rsid w:val="003C65F0"/>
    <w:rsid w:val="003D14C2"/>
    <w:rsid w:val="003D7969"/>
    <w:rsid w:val="00425C73"/>
    <w:rsid w:val="004526C9"/>
    <w:rsid w:val="00456631"/>
    <w:rsid w:val="00457891"/>
    <w:rsid w:val="004701D0"/>
    <w:rsid w:val="00471F6F"/>
    <w:rsid w:val="00481AC5"/>
    <w:rsid w:val="004966EF"/>
    <w:rsid w:val="00496F71"/>
    <w:rsid w:val="004A3789"/>
    <w:rsid w:val="004A43C8"/>
    <w:rsid w:val="004B252A"/>
    <w:rsid w:val="004F69B0"/>
    <w:rsid w:val="00512004"/>
    <w:rsid w:val="00512EF8"/>
    <w:rsid w:val="00526E24"/>
    <w:rsid w:val="00526E49"/>
    <w:rsid w:val="00547B91"/>
    <w:rsid w:val="00554A47"/>
    <w:rsid w:val="0056787E"/>
    <w:rsid w:val="005932B8"/>
    <w:rsid w:val="005E4EE7"/>
    <w:rsid w:val="005F1654"/>
    <w:rsid w:val="005F1E3D"/>
    <w:rsid w:val="005F4043"/>
    <w:rsid w:val="00614422"/>
    <w:rsid w:val="00634294"/>
    <w:rsid w:val="00640EFF"/>
    <w:rsid w:val="00646ECB"/>
    <w:rsid w:val="006657F1"/>
    <w:rsid w:val="0069779A"/>
    <w:rsid w:val="006B164F"/>
    <w:rsid w:val="006C0E18"/>
    <w:rsid w:val="006D0A68"/>
    <w:rsid w:val="006E626B"/>
    <w:rsid w:val="006F58AF"/>
    <w:rsid w:val="00702764"/>
    <w:rsid w:val="00752DBD"/>
    <w:rsid w:val="00757A17"/>
    <w:rsid w:val="0078045C"/>
    <w:rsid w:val="007A48C7"/>
    <w:rsid w:val="007A4DEB"/>
    <w:rsid w:val="007B0B1D"/>
    <w:rsid w:val="007B7CA1"/>
    <w:rsid w:val="007D379E"/>
    <w:rsid w:val="007E3931"/>
    <w:rsid w:val="007F1F0C"/>
    <w:rsid w:val="007F7932"/>
    <w:rsid w:val="00823B08"/>
    <w:rsid w:val="00857EB8"/>
    <w:rsid w:val="0086740D"/>
    <w:rsid w:val="00893F7B"/>
    <w:rsid w:val="00894AFF"/>
    <w:rsid w:val="008D0BA3"/>
    <w:rsid w:val="008E6BC6"/>
    <w:rsid w:val="008F1339"/>
    <w:rsid w:val="008F28A1"/>
    <w:rsid w:val="008F440D"/>
    <w:rsid w:val="0091734F"/>
    <w:rsid w:val="00942A74"/>
    <w:rsid w:val="00961687"/>
    <w:rsid w:val="0098273D"/>
    <w:rsid w:val="00984174"/>
    <w:rsid w:val="009A790B"/>
    <w:rsid w:val="009D14F2"/>
    <w:rsid w:val="009D5754"/>
    <w:rsid w:val="009F68B7"/>
    <w:rsid w:val="00A2497A"/>
    <w:rsid w:val="00A258D4"/>
    <w:rsid w:val="00A26CFE"/>
    <w:rsid w:val="00A26D95"/>
    <w:rsid w:val="00A426BC"/>
    <w:rsid w:val="00A54224"/>
    <w:rsid w:val="00A564DA"/>
    <w:rsid w:val="00A75342"/>
    <w:rsid w:val="00A9092E"/>
    <w:rsid w:val="00AA3A68"/>
    <w:rsid w:val="00AB4A2F"/>
    <w:rsid w:val="00AC47D7"/>
    <w:rsid w:val="00B05D94"/>
    <w:rsid w:val="00B146A3"/>
    <w:rsid w:val="00B17CBC"/>
    <w:rsid w:val="00B43E77"/>
    <w:rsid w:val="00B61687"/>
    <w:rsid w:val="00B85D3D"/>
    <w:rsid w:val="00B868B7"/>
    <w:rsid w:val="00BA162E"/>
    <w:rsid w:val="00BA411C"/>
    <w:rsid w:val="00BA7408"/>
    <w:rsid w:val="00BB713D"/>
    <w:rsid w:val="00BD5C2C"/>
    <w:rsid w:val="00BD689E"/>
    <w:rsid w:val="00BD7295"/>
    <w:rsid w:val="00C0564B"/>
    <w:rsid w:val="00C16C0B"/>
    <w:rsid w:val="00C54975"/>
    <w:rsid w:val="00C63FC4"/>
    <w:rsid w:val="00C756DC"/>
    <w:rsid w:val="00C866ED"/>
    <w:rsid w:val="00C867D6"/>
    <w:rsid w:val="00C9644D"/>
    <w:rsid w:val="00C96EDB"/>
    <w:rsid w:val="00CC7014"/>
    <w:rsid w:val="00CD74EA"/>
    <w:rsid w:val="00CE4B8B"/>
    <w:rsid w:val="00CE6D85"/>
    <w:rsid w:val="00CF7710"/>
    <w:rsid w:val="00D176FE"/>
    <w:rsid w:val="00D33208"/>
    <w:rsid w:val="00D33B47"/>
    <w:rsid w:val="00D44C8E"/>
    <w:rsid w:val="00D74C11"/>
    <w:rsid w:val="00D93824"/>
    <w:rsid w:val="00DA6527"/>
    <w:rsid w:val="00DB6BA5"/>
    <w:rsid w:val="00DC6919"/>
    <w:rsid w:val="00DE1178"/>
    <w:rsid w:val="00DE2F3C"/>
    <w:rsid w:val="00DE7979"/>
    <w:rsid w:val="00E12F09"/>
    <w:rsid w:val="00E55F35"/>
    <w:rsid w:val="00E7741F"/>
    <w:rsid w:val="00EA3EDA"/>
    <w:rsid w:val="00EB2342"/>
    <w:rsid w:val="00EB4811"/>
    <w:rsid w:val="00EB628C"/>
    <w:rsid w:val="00EF2CE3"/>
    <w:rsid w:val="00F00DA9"/>
    <w:rsid w:val="00F36487"/>
    <w:rsid w:val="00F36B04"/>
    <w:rsid w:val="00F4607A"/>
    <w:rsid w:val="00F505B7"/>
    <w:rsid w:val="00F52894"/>
    <w:rsid w:val="00F96FCC"/>
    <w:rsid w:val="00FB47E5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E0934-62CE-4259-9EAF-A2643FB1899F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15</cp:revision>
  <dcterms:created xsi:type="dcterms:W3CDTF">2020-06-18T15:36:00Z</dcterms:created>
  <dcterms:modified xsi:type="dcterms:W3CDTF">2020-06-18T15:44:00Z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