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41135" w14:textId="21F2E7B6" w:rsidR="00BC64CA" w:rsidRPr="001C3929" w:rsidRDefault="00BC64CA" w:rsidP="00BC64CA">
      <w:pPr>
        <w:rPr>
          <w:b/>
          <w:bCs/>
          <w:sz w:val="28"/>
          <w:szCs w:val="28"/>
          <w:lang w:val="fr-FR"/>
        </w:rPr>
      </w:pPr>
      <w:r w:rsidRPr="001C3929">
        <w:rPr>
          <w:b/>
          <w:bCs/>
          <w:sz w:val="28"/>
          <w:szCs w:val="28"/>
          <w:lang w:val="fr-FR"/>
        </w:rPr>
        <w:t>GS-10 Pro - Support mural pour guitare</w:t>
      </w:r>
      <w:r w:rsidR="00103088" w:rsidRPr="001C3929">
        <w:rPr>
          <w:b/>
          <w:bCs/>
          <w:sz w:val="28"/>
          <w:szCs w:val="28"/>
          <w:lang w:val="fr-FR"/>
        </w:rPr>
        <w:t xml:space="preserve"> de la</w:t>
      </w:r>
      <w:r w:rsidRPr="001C3929">
        <w:rPr>
          <w:b/>
          <w:bCs/>
          <w:sz w:val="28"/>
          <w:szCs w:val="28"/>
          <w:lang w:val="fr-FR"/>
        </w:rPr>
        <w:t xml:space="preserve"> série Genesis</w:t>
      </w:r>
    </w:p>
    <w:p w14:paraId="524513D1" w14:textId="77777777" w:rsidR="00BC64CA" w:rsidRPr="00103088" w:rsidRDefault="00BC64CA" w:rsidP="00BC64CA">
      <w:pPr>
        <w:rPr>
          <w:lang w:val="fr-FR"/>
        </w:rPr>
      </w:pPr>
    </w:p>
    <w:p w14:paraId="3F16129E" w14:textId="77777777" w:rsidR="00BC64CA" w:rsidRPr="001C3929" w:rsidRDefault="00BC64CA" w:rsidP="00BC64CA">
      <w:pPr>
        <w:rPr>
          <w:b/>
          <w:bCs/>
          <w:lang w:val="fr-FR"/>
        </w:rPr>
      </w:pPr>
      <w:proofErr w:type="spellStart"/>
      <w:r w:rsidRPr="001C3929">
        <w:rPr>
          <w:b/>
          <w:bCs/>
          <w:lang w:val="fr-FR"/>
        </w:rPr>
        <w:t>USPs</w:t>
      </w:r>
      <w:proofErr w:type="spellEnd"/>
    </w:p>
    <w:p w14:paraId="4CD4FB22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Support mural universel pour guitare</w:t>
      </w:r>
    </w:p>
    <w:p w14:paraId="21B328FC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Profondeur et angle réglables</w:t>
      </w:r>
    </w:p>
    <w:p w14:paraId="71381905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Adaptateur mural</w:t>
      </w:r>
    </w:p>
    <w:p w14:paraId="1024CDFB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Adaptateur pour panneaux d'atelier de 3 "(7,6 cm) et 4" (10,2 cm)</w:t>
      </w:r>
    </w:p>
    <w:p w14:paraId="6EFEBEB8" w14:textId="6F9B011C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Conception brevetée avec verrou</w:t>
      </w:r>
      <w:r w:rsidR="00103088" w:rsidRPr="001C3929">
        <w:rPr>
          <w:lang w:val="fr-FR"/>
        </w:rPr>
        <w:t>illage</w:t>
      </w:r>
      <w:r w:rsidRPr="001C3929">
        <w:rPr>
          <w:lang w:val="fr-FR"/>
        </w:rPr>
        <w:t xml:space="preserve"> de sécurité et crochet innovant</w:t>
      </w:r>
    </w:p>
    <w:p w14:paraId="3DE77CF3" w14:textId="77777777" w:rsidR="00BC64CA" w:rsidRPr="001C3929" w:rsidRDefault="00BC64CA" w:rsidP="00BC64CA">
      <w:pPr>
        <w:rPr>
          <w:lang w:val="fr-FR"/>
        </w:rPr>
      </w:pPr>
    </w:p>
    <w:p w14:paraId="74B14387" w14:textId="77777777" w:rsidR="00BC64CA" w:rsidRPr="001C3929" w:rsidRDefault="00BC64CA" w:rsidP="00BC64CA">
      <w:pPr>
        <w:rPr>
          <w:b/>
          <w:bCs/>
          <w:lang w:val="fr-FR"/>
        </w:rPr>
      </w:pPr>
      <w:r w:rsidRPr="001C3929">
        <w:rPr>
          <w:b/>
          <w:bCs/>
          <w:lang w:val="fr-FR"/>
        </w:rPr>
        <w:t>Caractéristiques</w:t>
      </w:r>
    </w:p>
    <w:p w14:paraId="4F78764C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Profondeur du crochet mural: réglable de 19,7 cm à 26,7 cm</w:t>
      </w:r>
    </w:p>
    <w:p w14:paraId="5B5F1CF2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Angle réglable: 180 °</w:t>
      </w:r>
    </w:p>
    <w:p w14:paraId="6AE659DC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Poids: 0,45 kg</w:t>
      </w:r>
    </w:p>
    <w:p w14:paraId="221246FB" w14:textId="77777777" w:rsidR="00BC64CA" w:rsidRPr="001C3929" w:rsidRDefault="00BC64CA" w:rsidP="00BC64CA">
      <w:pPr>
        <w:rPr>
          <w:b/>
          <w:bCs/>
          <w:lang w:val="fr-FR"/>
        </w:rPr>
      </w:pPr>
    </w:p>
    <w:p w14:paraId="3239E0FA" w14:textId="77777777" w:rsidR="00BC64CA" w:rsidRPr="001C3929" w:rsidRDefault="00BC64CA" w:rsidP="00BC64CA">
      <w:pPr>
        <w:rPr>
          <w:b/>
          <w:bCs/>
          <w:lang w:val="fr-FR"/>
        </w:rPr>
      </w:pPr>
      <w:r w:rsidRPr="001C3929">
        <w:rPr>
          <w:b/>
          <w:bCs/>
          <w:lang w:val="fr-FR"/>
        </w:rPr>
        <w:t>Description</w:t>
      </w:r>
    </w:p>
    <w:p w14:paraId="7178AFD5" w14:textId="2362706C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Le GS-10 Pro d'</w:t>
      </w:r>
      <w:proofErr w:type="spellStart"/>
      <w:r w:rsidRPr="001C3929">
        <w:rPr>
          <w:lang w:val="fr-FR"/>
        </w:rPr>
        <w:t>Ultimate</w:t>
      </w:r>
      <w:proofErr w:type="spellEnd"/>
      <w:r w:rsidRPr="001C3929">
        <w:rPr>
          <w:lang w:val="fr-FR"/>
        </w:rPr>
        <w:t xml:space="preserve"> Support est le support de guitare parfait pour le bureau, la maison, le</w:t>
      </w:r>
      <w:r w:rsidR="00103088" w:rsidRPr="001C3929">
        <w:rPr>
          <w:lang w:val="fr-FR"/>
        </w:rPr>
        <w:t xml:space="preserve"> studio</w:t>
      </w:r>
      <w:r w:rsidRPr="001C3929">
        <w:rPr>
          <w:lang w:val="fr-FR"/>
        </w:rPr>
        <w:t xml:space="preserve"> ou le magasin de musique. </w:t>
      </w:r>
      <w:r w:rsidR="00103088" w:rsidRPr="001C3929">
        <w:rPr>
          <w:lang w:val="fr-FR"/>
        </w:rPr>
        <w:t>Il c</w:t>
      </w:r>
      <w:r w:rsidRPr="001C3929">
        <w:rPr>
          <w:lang w:val="fr-FR"/>
        </w:rPr>
        <w:t>onvient à tous les types de guitare</w:t>
      </w:r>
      <w:r w:rsidR="00103088" w:rsidRPr="001C3929">
        <w:rPr>
          <w:lang w:val="fr-FR"/>
        </w:rPr>
        <w:t xml:space="preserve"> et possède une</w:t>
      </w:r>
      <w:r w:rsidRPr="001C3929">
        <w:rPr>
          <w:lang w:val="fr-FR"/>
        </w:rPr>
        <w:t xml:space="preserve"> profondeur réglable. De plus, le bras est réglable </w:t>
      </w:r>
      <w:r w:rsidR="00103088" w:rsidRPr="001C3929">
        <w:rPr>
          <w:lang w:val="fr-FR"/>
        </w:rPr>
        <w:t>en</w:t>
      </w:r>
      <w:r w:rsidRPr="001C3929">
        <w:rPr>
          <w:lang w:val="fr-FR"/>
        </w:rPr>
        <w:t xml:space="preserve"> angle de 180 °</w:t>
      </w:r>
      <w:r w:rsidR="00103088" w:rsidRPr="001C3929">
        <w:rPr>
          <w:lang w:val="fr-FR"/>
        </w:rPr>
        <w:t> ce qui permet de placer vos guitares exactement où et comme vous le souhaitez.</w:t>
      </w:r>
    </w:p>
    <w:p w14:paraId="3DFE767D" w14:textId="68307912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 xml:space="preserve">Que vous souhaitiez le monter sur une cloison sèche ou sur un mur équipé de panneaux de </w:t>
      </w:r>
      <w:r w:rsidR="00103088" w:rsidRPr="001C3929">
        <w:rPr>
          <w:lang w:val="fr-FR"/>
        </w:rPr>
        <w:t>lattes</w:t>
      </w:r>
      <w:r w:rsidRPr="001C3929">
        <w:rPr>
          <w:lang w:val="fr-FR"/>
        </w:rPr>
        <w:t xml:space="preserve"> de 3 "(7,6 cm) et 4" (10,2 cm), le GS-10 Pro s'adapte,</w:t>
      </w:r>
      <w:r w:rsidR="00103088" w:rsidRPr="001C3929">
        <w:rPr>
          <w:lang w:val="fr-FR"/>
        </w:rPr>
        <w:t xml:space="preserve"> et des adaptateurs pour les deux sont inclus dans la boîte.</w:t>
      </w:r>
    </w:p>
    <w:p w14:paraId="661479D7" w14:textId="304338D1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 xml:space="preserve">Il se caractérise également par un crochet de sécurité qui se ferme automatiquement et une tête innovante </w:t>
      </w:r>
      <w:r w:rsidR="00103088" w:rsidRPr="001C3929">
        <w:rPr>
          <w:lang w:val="fr-FR"/>
        </w:rPr>
        <w:t>dons la conception</w:t>
      </w:r>
      <w:r w:rsidRPr="001C3929">
        <w:rPr>
          <w:lang w:val="fr-FR"/>
        </w:rPr>
        <w:t xml:space="preserve"> assure la stabilité de l'instrument.</w:t>
      </w:r>
    </w:p>
    <w:p w14:paraId="3A93248B" w14:textId="77777777" w:rsidR="00BC64CA" w:rsidRPr="001C3929" w:rsidRDefault="00BC64CA" w:rsidP="00BC64CA">
      <w:pPr>
        <w:rPr>
          <w:b/>
          <w:bCs/>
          <w:lang w:val="fr-FR"/>
        </w:rPr>
      </w:pPr>
    </w:p>
    <w:p w14:paraId="39EDB081" w14:textId="77777777" w:rsidR="00BC64CA" w:rsidRPr="001C3929" w:rsidRDefault="00BC64CA" w:rsidP="00BC64CA">
      <w:pPr>
        <w:rPr>
          <w:b/>
          <w:bCs/>
          <w:lang w:val="fr-FR"/>
        </w:rPr>
      </w:pPr>
      <w:r w:rsidRPr="001C3929">
        <w:rPr>
          <w:b/>
          <w:bCs/>
          <w:lang w:val="fr-FR"/>
        </w:rPr>
        <w:t>En détail</w:t>
      </w:r>
    </w:p>
    <w:p w14:paraId="6E990DB1" w14:textId="4F0C02EE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 xml:space="preserve">Support avec fermeture automatique - </w:t>
      </w:r>
      <w:r w:rsidR="00103088" w:rsidRPr="001C3929">
        <w:rPr>
          <w:lang w:val="fr-FR"/>
        </w:rPr>
        <w:t>placez</w:t>
      </w:r>
      <w:r w:rsidRPr="001C3929">
        <w:rPr>
          <w:lang w:val="fr-FR"/>
        </w:rPr>
        <w:t xml:space="preserve"> votre guitare en</w:t>
      </w:r>
      <w:r w:rsidR="00C4253E" w:rsidRPr="001C3929">
        <w:rPr>
          <w:lang w:val="fr-FR"/>
        </w:rPr>
        <w:t xml:space="preserve"> toute</w:t>
      </w:r>
      <w:r w:rsidRPr="001C3929">
        <w:rPr>
          <w:lang w:val="fr-FR"/>
        </w:rPr>
        <w:t xml:space="preserve"> sécurité dans le support et la fermeture accueillera la guitare et la protégera des chutes accidentelles</w:t>
      </w:r>
    </w:p>
    <w:p w14:paraId="00AF2E6C" w14:textId="6B5AB5EA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 xml:space="preserve">• Montage sur panneau - matériel et adaptateur inclus pour </w:t>
      </w:r>
      <w:r w:rsidR="00C4253E" w:rsidRPr="001C3929">
        <w:rPr>
          <w:lang w:val="fr-FR"/>
        </w:rPr>
        <w:t xml:space="preserve">une fixation sûre </w:t>
      </w:r>
      <w:r w:rsidRPr="001C3929">
        <w:rPr>
          <w:lang w:val="fr-FR"/>
        </w:rPr>
        <w:t>aux panneaux de 3 et 4</w:t>
      </w:r>
      <w:r w:rsidR="00C4253E" w:rsidRPr="001C3929">
        <w:rPr>
          <w:lang w:val="fr-FR"/>
        </w:rPr>
        <w:t xml:space="preserve"> pouces</w:t>
      </w:r>
    </w:p>
    <w:p w14:paraId="5B94A718" w14:textId="39761949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 xml:space="preserve">• </w:t>
      </w:r>
      <w:r w:rsidR="00C4253E" w:rsidRPr="001C3929">
        <w:rPr>
          <w:lang w:val="fr-FR"/>
        </w:rPr>
        <w:t>Montage</w:t>
      </w:r>
      <w:r w:rsidRPr="001C3929">
        <w:rPr>
          <w:lang w:val="fr-FR"/>
        </w:rPr>
        <w:t xml:space="preserve"> mural - matériel et adaptateur inclus pour </w:t>
      </w:r>
      <w:r w:rsidR="00C4253E" w:rsidRPr="001C3929">
        <w:rPr>
          <w:lang w:val="fr-FR"/>
        </w:rPr>
        <w:t>un montage</w:t>
      </w:r>
      <w:r w:rsidRPr="001C3929">
        <w:rPr>
          <w:lang w:val="fr-FR"/>
        </w:rPr>
        <w:t xml:space="preserve"> en toute sécurité sur des </w:t>
      </w:r>
      <w:r w:rsidR="00C4253E" w:rsidRPr="001C3929">
        <w:rPr>
          <w:lang w:val="fr-FR"/>
        </w:rPr>
        <w:t>cloisons</w:t>
      </w:r>
      <w:r w:rsidRPr="001C3929">
        <w:rPr>
          <w:lang w:val="fr-FR"/>
        </w:rPr>
        <w:t xml:space="preserve"> s</w:t>
      </w:r>
      <w:r w:rsidR="00C4253E" w:rsidRPr="001C3929">
        <w:rPr>
          <w:lang w:val="fr-FR"/>
        </w:rPr>
        <w:t>èches</w:t>
      </w:r>
    </w:p>
    <w:p w14:paraId="70DB36F5" w14:textId="77777777" w:rsidR="00BC64CA" w:rsidRPr="001C3929" w:rsidRDefault="00BC64CA" w:rsidP="00BC64CA">
      <w:pPr>
        <w:rPr>
          <w:lang w:val="fr-FR"/>
        </w:rPr>
      </w:pPr>
      <w:r w:rsidRPr="001C3929">
        <w:rPr>
          <w:lang w:val="fr-FR"/>
        </w:rPr>
        <w:t>• Angle réglable - le bras peut être ajusté à la fois en longueur et en angle de 180 °</w:t>
      </w:r>
    </w:p>
    <w:p w14:paraId="0A02F244" w14:textId="3CEF99FF" w:rsidR="00103088" w:rsidRPr="001C3929" w:rsidRDefault="00BC64CA" w:rsidP="00103088">
      <w:pPr>
        <w:rPr>
          <w:lang w:val="fr-FR"/>
        </w:rPr>
      </w:pPr>
      <w:r w:rsidRPr="001C3929">
        <w:rPr>
          <w:lang w:val="fr-FR"/>
        </w:rPr>
        <w:t>• Pliable - le bras peut être replié contre le mur lorsqu'il n'est pas utilisé</w:t>
      </w:r>
    </w:p>
    <w:sectPr w:rsidR="00103088" w:rsidRPr="001C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A"/>
    <w:rsid w:val="00103088"/>
    <w:rsid w:val="001C3929"/>
    <w:rsid w:val="00BC64CA"/>
    <w:rsid w:val="00C4253E"/>
    <w:rsid w:val="00EA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C526"/>
  <w15:chartTrackingRefBased/>
  <w15:docId w15:val="{2EB30CAF-EA3D-4DEB-B013-DA38012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DD55A6-1AC0-4FD3-ABF1-E4E56ECD1B64}"/>
</file>

<file path=customXml/itemProps2.xml><?xml version="1.0" encoding="utf-8"?>
<ds:datastoreItem xmlns:ds="http://schemas.openxmlformats.org/officeDocument/2006/customXml" ds:itemID="{EB3B1AA4-82E8-433E-9922-F5143B8E447C}"/>
</file>

<file path=customXml/itemProps3.xml><?xml version="1.0" encoding="utf-8"?>
<ds:datastoreItem xmlns:ds="http://schemas.openxmlformats.org/officeDocument/2006/customXml" ds:itemID="{7FB0997A-EA69-4847-8543-B87FA230D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William Beckers</cp:lastModifiedBy>
  <cp:revision>4</cp:revision>
  <dcterms:created xsi:type="dcterms:W3CDTF">2020-04-07T11:01:00Z</dcterms:created>
  <dcterms:modified xsi:type="dcterms:W3CDTF">2020-04-30T12:27:00Z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