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C079" w14:textId="5FD44FBD" w:rsidR="00CE0A6D" w:rsidRPr="00541460" w:rsidRDefault="00541460">
      <w:pPr>
        <w:rPr>
          <w:lang w:val="en-US"/>
        </w:rPr>
      </w:pPr>
      <w:r w:rsidRPr="00541460">
        <w:rPr>
          <w:b/>
          <w:bCs/>
          <w:sz w:val="28"/>
          <w:szCs w:val="28"/>
          <w:lang w:val="en-US"/>
        </w:rPr>
        <w:t xml:space="preserve">LPT-1000QR Hyperstation QR - </w:t>
      </w:r>
      <w:r w:rsidRPr="00541460"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  <w:lang w:val="en-US"/>
        </w:rPr>
        <w:t>ero</w:t>
      </w:r>
    </w:p>
    <w:p w14:paraId="7CDF93BC" w14:textId="42CA3B93" w:rsidR="003330C7" w:rsidRPr="00541460" w:rsidRDefault="003330C7">
      <w:pPr>
        <w:rPr>
          <w:b/>
          <w:bCs/>
          <w:lang w:val="en-US"/>
        </w:rPr>
      </w:pPr>
      <w:r w:rsidRPr="00541460">
        <w:rPr>
          <w:b/>
          <w:bCs/>
          <w:lang w:val="en-US"/>
        </w:rPr>
        <w:t>USPs</w:t>
      </w:r>
    </w:p>
    <w:p w14:paraId="6F37090E" w14:textId="7C9B4ACD" w:rsidR="003330C7" w:rsidRDefault="003D3398" w:rsidP="003D3398">
      <w:pPr>
        <w:pStyle w:val="Paragrafoelenco"/>
        <w:numPr>
          <w:ilvl w:val="0"/>
          <w:numId w:val="3"/>
        </w:numPr>
      </w:pPr>
      <w:r>
        <w:t>Stand per Laptop</w:t>
      </w:r>
      <w:r w:rsidR="00C67A05">
        <w:t>/DJ</w:t>
      </w:r>
      <w:r>
        <w:t xml:space="preserve"> Ergonomico</w:t>
      </w:r>
      <w:r w:rsidR="00455205">
        <w:t xml:space="preserve"> a Due Livelli</w:t>
      </w:r>
    </w:p>
    <w:p w14:paraId="76798804" w14:textId="51A182E4" w:rsidR="00F00E64" w:rsidRDefault="0029392E" w:rsidP="003D3398">
      <w:pPr>
        <w:pStyle w:val="Paragrafoelenco"/>
        <w:numPr>
          <w:ilvl w:val="0"/>
          <w:numId w:val="3"/>
        </w:numPr>
      </w:pPr>
      <w:r>
        <w:t>Sistema QuickRelease per Montaggio Rapido</w:t>
      </w:r>
      <w:r w:rsidR="00B72305">
        <w:t xml:space="preserve"> su Hyperstation o Asta Microfonica</w:t>
      </w:r>
    </w:p>
    <w:p w14:paraId="3C27451D" w14:textId="7E85ED60" w:rsidR="00CC2695" w:rsidRDefault="00CC2695" w:rsidP="003D3398">
      <w:pPr>
        <w:pStyle w:val="Paragrafoelenco"/>
        <w:numPr>
          <w:ilvl w:val="0"/>
          <w:numId w:val="3"/>
        </w:numPr>
      </w:pPr>
      <w:r w:rsidRPr="00CC2695">
        <w:t>T-Stand Incluso per Opzione Al</w:t>
      </w:r>
      <w:r>
        <w:t>ternativa di Montaggio</w:t>
      </w:r>
    </w:p>
    <w:p w14:paraId="72F0831E" w14:textId="02D72466" w:rsidR="00BC0549" w:rsidRDefault="00BC0549" w:rsidP="003D3398">
      <w:pPr>
        <w:pStyle w:val="Paragrafoelenco"/>
        <w:numPr>
          <w:ilvl w:val="0"/>
          <w:numId w:val="3"/>
        </w:numPr>
      </w:pPr>
      <w:r>
        <w:t>Angolo Regolabile per Supporti Telescopici</w:t>
      </w:r>
    </w:p>
    <w:p w14:paraId="129BFC61" w14:textId="0B539C28" w:rsidR="00BC0549" w:rsidRPr="00CC2695" w:rsidRDefault="00BC0549" w:rsidP="003D3398">
      <w:pPr>
        <w:pStyle w:val="Paragrafoelenco"/>
        <w:numPr>
          <w:ilvl w:val="0"/>
          <w:numId w:val="3"/>
        </w:numPr>
      </w:pPr>
      <w:r>
        <w:t xml:space="preserve">Costruito in Alluminio </w:t>
      </w:r>
      <w:r w:rsidR="00C65A8A">
        <w:t>Rinforzato</w:t>
      </w:r>
    </w:p>
    <w:p w14:paraId="5EBCA48A" w14:textId="68393A2C" w:rsidR="003D3398" w:rsidRDefault="003A205B" w:rsidP="003D3398">
      <w:pPr>
        <w:pStyle w:val="Paragrafoelenco"/>
        <w:numPr>
          <w:ilvl w:val="0"/>
          <w:numId w:val="3"/>
        </w:numPr>
      </w:pPr>
      <w:r>
        <w:t>Resistente</w:t>
      </w:r>
      <w:r w:rsidR="00175C13">
        <w:t xml:space="preserve"> e con Meccanismo di Bloccaggio di Sicurezza</w:t>
      </w:r>
    </w:p>
    <w:p w14:paraId="5D63252D" w14:textId="1CE2419E" w:rsidR="001C5A89" w:rsidRDefault="001C5A89" w:rsidP="003D3398">
      <w:pPr>
        <w:pStyle w:val="Paragrafoelenco"/>
        <w:numPr>
          <w:ilvl w:val="0"/>
          <w:numId w:val="3"/>
        </w:numPr>
      </w:pPr>
      <w:r>
        <w:t xml:space="preserve">Design </w:t>
      </w:r>
      <w:r w:rsidR="00247D66">
        <w:t>Compatto e Ripiegabile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B8DD375" w14:textId="1F005086" w:rsidR="00C65A8A" w:rsidRDefault="00C65A8A" w:rsidP="00247D66">
      <w:pPr>
        <w:pStyle w:val="Paragrafoelenco"/>
        <w:numPr>
          <w:ilvl w:val="0"/>
          <w:numId w:val="4"/>
        </w:numPr>
      </w:pPr>
      <w:r w:rsidRPr="00C65A8A">
        <w:t xml:space="preserve">Colore: </w:t>
      </w:r>
      <w:r>
        <w:t>Nero</w:t>
      </w:r>
    </w:p>
    <w:p w14:paraId="4DCA7A6B" w14:textId="5A21E058" w:rsidR="004966EF" w:rsidRPr="0034104D" w:rsidRDefault="0034104D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Altezza: </w:t>
      </w:r>
      <w:r w:rsidR="00347048">
        <w:t>31.8</w:t>
      </w:r>
      <w:r>
        <w:t xml:space="preserve"> cm</w:t>
      </w:r>
    </w:p>
    <w:p w14:paraId="712FDEAD" w14:textId="08280391" w:rsidR="006D73B8" w:rsidRPr="006D73B8" w:rsidRDefault="006D73B8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Larghezza </w:t>
      </w:r>
      <w:r w:rsidR="00347048">
        <w:t>Base</w:t>
      </w:r>
      <w:r>
        <w:t xml:space="preserve">: </w:t>
      </w:r>
      <w:r w:rsidR="00347048">
        <w:t>26</w:t>
      </w:r>
      <w:r>
        <w:t xml:space="preserve"> cm</w:t>
      </w:r>
    </w:p>
    <w:p w14:paraId="58A69F92" w14:textId="6793D08D" w:rsidR="006D73B8" w:rsidRPr="006F071A" w:rsidRDefault="00B70CBB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Profondità </w:t>
      </w:r>
      <w:r w:rsidR="00076B94">
        <w:t>Base</w:t>
      </w:r>
      <w:r>
        <w:t xml:space="preserve">: </w:t>
      </w:r>
      <w:r w:rsidR="00076B94">
        <w:t>26.7</w:t>
      </w:r>
      <w:r>
        <w:t xml:space="preserve"> cm</w:t>
      </w:r>
    </w:p>
    <w:p w14:paraId="2CB48FB5" w14:textId="0D6417CC" w:rsidR="006F071A" w:rsidRPr="006F071A" w:rsidRDefault="006F071A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>Larghezza Bracci: 26 cm</w:t>
      </w:r>
    </w:p>
    <w:p w14:paraId="1A3A5009" w14:textId="77777777" w:rsidR="0050034A" w:rsidRPr="0050034A" w:rsidRDefault="008B1121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>Profondità Bracci (interna): 20.3 – 33 mm</w:t>
      </w:r>
    </w:p>
    <w:p w14:paraId="193E2521" w14:textId="77777777" w:rsidR="0050034A" w:rsidRPr="0050034A" w:rsidRDefault="0050034A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Larghezza Secondo Livello: 15.9 cm </w:t>
      </w:r>
    </w:p>
    <w:p w14:paraId="341B0C0C" w14:textId="0ABAE81D" w:rsidR="006F071A" w:rsidRPr="00B70CBB" w:rsidRDefault="0050034A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>Profondità Secondo Livello: 21.6 cm</w:t>
      </w:r>
      <w:r w:rsidR="008B1121">
        <w:t xml:space="preserve"> </w:t>
      </w:r>
    </w:p>
    <w:p w14:paraId="5BA82891" w14:textId="151F29D0" w:rsidR="00B70CBB" w:rsidRPr="00047B6C" w:rsidRDefault="00AD6A4A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>Dimensioni</w:t>
      </w:r>
      <w:r w:rsidR="00B70CBB">
        <w:t xml:space="preserve"> Ripiegato: </w:t>
      </w:r>
      <w:r w:rsidR="00076B94">
        <w:t>6.4</w:t>
      </w:r>
      <w:r>
        <w:t xml:space="preserve"> x </w:t>
      </w:r>
      <w:r w:rsidR="006F071A">
        <w:t>26.7</w:t>
      </w:r>
      <w:r w:rsidR="00C64F4A">
        <w:t xml:space="preserve"> x 33 cm</w:t>
      </w:r>
    </w:p>
    <w:p w14:paraId="1C0F2D97" w14:textId="4E5C73A3" w:rsidR="00C64F4A" w:rsidRPr="00247D66" w:rsidRDefault="00C64F4A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Peso: </w:t>
      </w:r>
      <w:r w:rsidR="00EF2330">
        <w:t>3.1</w:t>
      </w:r>
      <w:r w:rsidR="009C711F">
        <w:t xml:space="preserve"> kg</w:t>
      </w: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4DE9C09E" w:rsidR="00526E24" w:rsidRPr="008F1339" w:rsidRDefault="00EF2330">
      <w:r>
        <w:t>Il nuovo stand</w:t>
      </w:r>
      <w:r w:rsidR="0094623D">
        <w:t xml:space="preserve"> dinamico</w:t>
      </w:r>
      <w:r>
        <w:t xml:space="preserve"> HyperStation QR </w:t>
      </w:r>
      <w:r w:rsidR="0094623D">
        <w:t xml:space="preserve">per laptop è realizzato per i DJ </w:t>
      </w:r>
      <w:r w:rsidR="009E76FB">
        <w:t xml:space="preserve">e musicisti che si spostano. HyperStation QR ha due bracci </w:t>
      </w:r>
      <w:r w:rsidR="00121024">
        <w:t xml:space="preserve">regolabili telescopici per il supporto di laptop, piccoli mixer, </w:t>
      </w:r>
      <w:r w:rsidR="00D2236A">
        <w:t xml:space="preserve">groove machine, drum pad controller e molto altro ancora, ed è regolabile in altezza nel secondo livello. </w:t>
      </w:r>
      <w:r w:rsidR="00F75793">
        <w:t xml:space="preserve">La produzione di musica in mobilità richiede sia la portatilità che la durevolezza </w:t>
      </w:r>
      <w:r w:rsidR="00F85731">
        <w:t>e HyperStation QR le garantisce entrambe. Si ripiega per appiattirsi con un unico pezzo, per stare all’interno di qualsiasi zaino o borsa</w:t>
      </w:r>
      <w:r w:rsidR="006E630A">
        <w:t xml:space="preserve"> ed è allo stesso tempo più resistente di qualsiasi altro laptop stand</w:t>
      </w:r>
      <w:r w:rsidR="00027121">
        <w:t>.</w:t>
      </w:r>
      <w:r w:rsidR="006E630A">
        <w:t xml:space="preserve"> </w:t>
      </w:r>
    </w:p>
    <w:p w14:paraId="1046C060" w14:textId="211F045B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1A2A61D3" w14:textId="119F8EF1" w:rsidR="003377E9" w:rsidRDefault="003D5837" w:rsidP="003D5837">
      <w:pPr>
        <w:pStyle w:val="Paragrafoelenco"/>
        <w:numPr>
          <w:ilvl w:val="0"/>
          <w:numId w:val="6"/>
        </w:numPr>
      </w:pPr>
      <w:r>
        <w:t xml:space="preserve">QuickRelease Center Post </w:t>
      </w:r>
      <w:r w:rsidR="00BC0BF2">
        <w:t>–</w:t>
      </w:r>
      <w:r>
        <w:t xml:space="preserve"> </w:t>
      </w:r>
      <w:r w:rsidR="00BC0BF2">
        <w:t>tre possibilità di montaggio</w:t>
      </w:r>
      <w:r w:rsidR="006A4BD6">
        <w:t xml:space="preserve"> su asta, da solo o su stand per tastiere come l’APEX AX-48</w:t>
      </w:r>
    </w:p>
    <w:p w14:paraId="313B6860" w14:textId="625A9BD6" w:rsidR="006A4BD6" w:rsidRDefault="00F53BF5" w:rsidP="003D5837">
      <w:pPr>
        <w:pStyle w:val="Paragrafoelenco"/>
        <w:numPr>
          <w:ilvl w:val="0"/>
          <w:numId w:val="6"/>
        </w:numPr>
      </w:pPr>
      <w:r>
        <w:t>Completamente ripiegabile – si appiattisce per stare in qualsiasi borsa o zaino</w:t>
      </w:r>
    </w:p>
    <w:p w14:paraId="491941B3" w14:textId="1E186850" w:rsidR="00F53BF5" w:rsidRDefault="008F7F4E" w:rsidP="003D5837">
      <w:pPr>
        <w:pStyle w:val="Paragrafoelenco"/>
        <w:numPr>
          <w:ilvl w:val="0"/>
          <w:numId w:val="6"/>
        </w:numPr>
      </w:pPr>
      <w:r>
        <w:t xml:space="preserve">Sicuro e resistente – in alluminio pressofuso, ha una tecnologia brevettata che </w:t>
      </w:r>
      <w:r w:rsidR="00C96013">
        <w:t>permette il reale bloccaggio e sicurezza del laptop</w:t>
      </w:r>
    </w:p>
    <w:p w14:paraId="29668A5F" w14:textId="08A9E22D" w:rsidR="00C96013" w:rsidRPr="005568BB" w:rsidRDefault="00091744" w:rsidP="003D5837">
      <w:pPr>
        <w:pStyle w:val="Paragrafoelenco"/>
        <w:numPr>
          <w:ilvl w:val="0"/>
          <w:numId w:val="6"/>
        </w:numPr>
      </w:pPr>
      <w:r>
        <w:t>Secondo livello – per il supporto di hard-disk, lettori mp3, hub-USB, interfacce audio e altri accessori</w:t>
      </w:r>
    </w:p>
    <w:sectPr w:rsidR="00C96013" w:rsidRPr="00556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6E6"/>
    <w:multiLevelType w:val="hybridMultilevel"/>
    <w:tmpl w:val="4A980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320"/>
    <w:multiLevelType w:val="hybridMultilevel"/>
    <w:tmpl w:val="BEFAF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17D3"/>
    <w:multiLevelType w:val="hybridMultilevel"/>
    <w:tmpl w:val="5A4EE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6423F"/>
    <w:multiLevelType w:val="hybridMultilevel"/>
    <w:tmpl w:val="7C149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7121"/>
    <w:rsid w:val="00047B6C"/>
    <w:rsid w:val="00076B94"/>
    <w:rsid w:val="00091744"/>
    <w:rsid w:val="00121024"/>
    <w:rsid w:val="00175C13"/>
    <w:rsid w:val="001C5A89"/>
    <w:rsid w:val="00217DE0"/>
    <w:rsid w:val="00247D66"/>
    <w:rsid w:val="00275C99"/>
    <w:rsid w:val="0029392E"/>
    <w:rsid w:val="00326565"/>
    <w:rsid w:val="003330C7"/>
    <w:rsid w:val="003377E9"/>
    <w:rsid w:val="0034104D"/>
    <w:rsid w:val="00347048"/>
    <w:rsid w:val="00396B8C"/>
    <w:rsid w:val="003A205B"/>
    <w:rsid w:val="003A463A"/>
    <w:rsid w:val="003D3398"/>
    <w:rsid w:val="003D5837"/>
    <w:rsid w:val="00425C73"/>
    <w:rsid w:val="00455205"/>
    <w:rsid w:val="004966EF"/>
    <w:rsid w:val="0050034A"/>
    <w:rsid w:val="00526E24"/>
    <w:rsid w:val="00541460"/>
    <w:rsid w:val="005568BB"/>
    <w:rsid w:val="00614422"/>
    <w:rsid w:val="00621DE1"/>
    <w:rsid w:val="00634294"/>
    <w:rsid w:val="00694F80"/>
    <w:rsid w:val="006A4BD6"/>
    <w:rsid w:val="006B164F"/>
    <w:rsid w:val="006D73B8"/>
    <w:rsid w:val="006E630A"/>
    <w:rsid w:val="006F071A"/>
    <w:rsid w:val="006F58AF"/>
    <w:rsid w:val="0071012E"/>
    <w:rsid w:val="00757A17"/>
    <w:rsid w:val="007A1BE7"/>
    <w:rsid w:val="008B1121"/>
    <w:rsid w:val="008F1339"/>
    <w:rsid w:val="008F7F4E"/>
    <w:rsid w:val="00912CEE"/>
    <w:rsid w:val="00942A74"/>
    <w:rsid w:val="0094623D"/>
    <w:rsid w:val="00982153"/>
    <w:rsid w:val="009C711F"/>
    <w:rsid w:val="009E76FB"/>
    <w:rsid w:val="00A9092E"/>
    <w:rsid w:val="00AD6A4A"/>
    <w:rsid w:val="00B34750"/>
    <w:rsid w:val="00B70CBB"/>
    <w:rsid w:val="00B72305"/>
    <w:rsid w:val="00B868B7"/>
    <w:rsid w:val="00BC0549"/>
    <w:rsid w:val="00BC0BF2"/>
    <w:rsid w:val="00C0564B"/>
    <w:rsid w:val="00C36FA2"/>
    <w:rsid w:val="00C4729E"/>
    <w:rsid w:val="00C64F4A"/>
    <w:rsid w:val="00C65A8A"/>
    <w:rsid w:val="00C67A05"/>
    <w:rsid w:val="00C96013"/>
    <w:rsid w:val="00CC2695"/>
    <w:rsid w:val="00CD74EA"/>
    <w:rsid w:val="00CE0A6D"/>
    <w:rsid w:val="00D2236A"/>
    <w:rsid w:val="00DB6BA5"/>
    <w:rsid w:val="00DC6919"/>
    <w:rsid w:val="00DE1178"/>
    <w:rsid w:val="00E64645"/>
    <w:rsid w:val="00EA3EDA"/>
    <w:rsid w:val="00EE0427"/>
    <w:rsid w:val="00EF2330"/>
    <w:rsid w:val="00F00E64"/>
    <w:rsid w:val="00F36487"/>
    <w:rsid w:val="00F52894"/>
    <w:rsid w:val="00F53BF5"/>
    <w:rsid w:val="00F75793"/>
    <w:rsid w:val="00F85731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5654A-C343-4AF7-BB6E-554F5E096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32</cp:revision>
  <dcterms:created xsi:type="dcterms:W3CDTF">2020-07-02T12:20:00Z</dcterms:created>
  <dcterms:modified xsi:type="dcterms:W3CDTF">2020-07-02T12:49:00Z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