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D0500" w14:textId="238892DF" w:rsidR="00475D86" w:rsidRDefault="00475D86">
      <w:pPr>
        <w:rPr>
          <w:b/>
          <w:bCs/>
          <w:sz w:val="28"/>
          <w:szCs w:val="28"/>
        </w:rPr>
      </w:pPr>
      <w:r w:rsidRPr="00475D86">
        <w:rPr>
          <w:b/>
          <w:bCs/>
          <w:sz w:val="28"/>
          <w:szCs w:val="28"/>
        </w:rPr>
        <w:t xml:space="preserve">MC-40B Pro </w:t>
      </w:r>
      <w:r w:rsidR="009D5E8A">
        <w:rPr>
          <w:b/>
          <w:bCs/>
          <w:sz w:val="28"/>
          <w:szCs w:val="28"/>
        </w:rPr>
        <w:t>–</w:t>
      </w:r>
      <w:r w:rsidRPr="00475D86">
        <w:rPr>
          <w:b/>
          <w:bCs/>
          <w:sz w:val="28"/>
          <w:szCs w:val="28"/>
        </w:rPr>
        <w:t xml:space="preserve"> </w:t>
      </w:r>
      <w:r w:rsidR="009D5E8A">
        <w:rPr>
          <w:b/>
          <w:bCs/>
          <w:sz w:val="28"/>
          <w:szCs w:val="28"/>
        </w:rPr>
        <w:t>Pied de microphone pour trépied (court) SHORT</w:t>
      </w:r>
    </w:p>
    <w:p w14:paraId="7CDF93BC" w14:textId="709709B9" w:rsidR="003330C7" w:rsidRPr="009D5E8A" w:rsidRDefault="003330C7">
      <w:pPr>
        <w:rPr>
          <w:b/>
          <w:bCs/>
          <w:sz w:val="28"/>
          <w:szCs w:val="28"/>
        </w:rPr>
      </w:pPr>
      <w:r w:rsidRPr="009D5E8A">
        <w:rPr>
          <w:b/>
          <w:bCs/>
          <w:sz w:val="28"/>
          <w:szCs w:val="28"/>
        </w:rPr>
        <w:t>USPs</w:t>
      </w:r>
    </w:p>
    <w:p w14:paraId="6F37090E" w14:textId="74841409" w:rsidR="003330C7" w:rsidRPr="009D5E8A" w:rsidRDefault="009D5E8A" w:rsidP="00296A6A">
      <w:pPr>
        <w:pStyle w:val="Lijstalinea"/>
        <w:numPr>
          <w:ilvl w:val="0"/>
          <w:numId w:val="3"/>
        </w:numPr>
      </w:pPr>
      <w:r w:rsidRPr="009D5E8A">
        <w:t>Support de microphone sur pied avec trépied</w:t>
      </w:r>
    </w:p>
    <w:p w14:paraId="1272359E" w14:textId="0A0189B2" w:rsidR="005C1207" w:rsidRPr="009D5E8A" w:rsidRDefault="009D5E8A" w:rsidP="00296A6A">
      <w:pPr>
        <w:pStyle w:val="Lijstalinea"/>
        <w:numPr>
          <w:ilvl w:val="0"/>
          <w:numId w:val="3"/>
        </w:numPr>
      </w:pPr>
      <w:r w:rsidRPr="009D5E8A">
        <w:t>Facile et rapide, inclinaison, panoramique, longueur et rotation avec une touche</w:t>
      </w:r>
    </w:p>
    <w:p w14:paraId="050F0491" w14:textId="780C1ED8" w:rsidR="00043705" w:rsidRPr="009D5E8A" w:rsidRDefault="009D5E8A" w:rsidP="00296A6A">
      <w:pPr>
        <w:pStyle w:val="Lijstalinea"/>
        <w:numPr>
          <w:ilvl w:val="0"/>
          <w:numId w:val="3"/>
        </w:numPr>
      </w:pPr>
      <w:r w:rsidRPr="009D5E8A">
        <w:t>Base de trépied avec joint en résine ultra-résistant</w:t>
      </w:r>
    </w:p>
    <w:p w14:paraId="466CB982" w14:textId="0408329E" w:rsidR="00043705" w:rsidRPr="009D5E8A" w:rsidRDefault="009D5E8A" w:rsidP="00296A6A">
      <w:pPr>
        <w:pStyle w:val="Lijstalinea"/>
        <w:numPr>
          <w:ilvl w:val="0"/>
          <w:numId w:val="3"/>
        </w:numPr>
      </w:pPr>
      <w:r w:rsidRPr="009D5E8A">
        <w:t>Bras de 61 cm pour une utilisation en studio et sur scène</w:t>
      </w:r>
    </w:p>
    <w:p w14:paraId="2D67F190" w14:textId="77777777" w:rsidR="00296A6A" w:rsidRDefault="00296A6A"/>
    <w:p w14:paraId="560B86BD" w14:textId="1B2F33D2" w:rsidR="003330C7" w:rsidRPr="009D5E8A" w:rsidRDefault="003330C7">
      <w:pPr>
        <w:rPr>
          <w:b/>
          <w:bCs/>
          <w:sz w:val="28"/>
          <w:szCs w:val="28"/>
        </w:rPr>
      </w:pPr>
      <w:r w:rsidRPr="009D5E8A">
        <w:rPr>
          <w:b/>
          <w:bCs/>
          <w:sz w:val="28"/>
          <w:szCs w:val="28"/>
        </w:rPr>
        <w:t>Cara</w:t>
      </w:r>
      <w:r w:rsidR="009D5E8A" w:rsidRPr="009D5E8A">
        <w:rPr>
          <w:b/>
          <w:bCs/>
          <w:sz w:val="28"/>
          <w:szCs w:val="28"/>
        </w:rPr>
        <w:t>ctéristiques</w:t>
      </w:r>
    </w:p>
    <w:p w14:paraId="4DCA7A6B" w14:textId="6A36995B" w:rsidR="004966EF" w:rsidRPr="009D5E8A" w:rsidRDefault="009D5E8A" w:rsidP="00205CD8">
      <w:pPr>
        <w:pStyle w:val="Lijstalinea"/>
        <w:numPr>
          <w:ilvl w:val="0"/>
          <w:numId w:val="4"/>
        </w:numPr>
      </w:pPr>
      <w:r w:rsidRPr="009D5E8A">
        <w:t>Hauteur: 46,35 cm - 70,5 cm</w:t>
      </w:r>
    </w:p>
    <w:p w14:paraId="7F5FC8F2" w14:textId="4BA6192A" w:rsidR="004D5AD1" w:rsidRPr="009D5E8A" w:rsidRDefault="009D5E8A" w:rsidP="00205CD8">
      <w:pPr>
        <w:pStyle w:val="Lijstalinea"/>
        <w:numPr>
          <w:ilvl w:val="0"/>
          <w:numId w:val="4"/>
        </w:numPr>
      </w:pPr>
      <w:r w:rsidRPr="009D5E8A">
        <w:t>Longueur de bras: 61 cm</w:t>
      </w:r>
    </w:p>
    <w:p w14:paraId="5613933F" w14:textId="3E2049AF" w:rsidR="00D90CBF" w:rsidRPr="009D5E8A" w:rsidRDefault="009D5E8A" w:rsidP="00205CD8">
      <w:pPr>
        <w:pStyle w:val="Lijstalinea"/>
        <w:numPr>
          <w:ilvl w:val="0"/>
          <w:numId w:val="4"/>
        </w:numPr>
      </w:pPr>
      <w:r w:rsidRPr="009D5E8A">
        <w:t>Diamètre tubulaire: 2,2 cm</w:t>
      </w:r>
    </w:p>
    <w:p w14:paraId="68850AF6" w14:textId="77B787DA" w:rsidR="00D90CBF" w:rsidRPr="009D5E8A" w:rsidRDefault="009D5E8A" w:rsidP="00205CD8">
      <w:pPr>
        <w:pStyle w:val="Lijstalinea"/>
        <w:numPr>
          <w:ilvl w:val="0"/>
          <w:numId w:val="4"/>
        </w:numPr>
      </w:pPr>
      <w:r w:rsidRPr="009D5E8A">
        <w:t>Tubulaire en acier</w:t>
      </w:r>
    </w:p>
    <w:p w14:paraId="682551D3" w14:textId="77777777" w:rsidR="00205CD8" w:rsidRPr="009D5E8A" w:rsidRDefault="00205CD8">
      <w:pPr>
        <w:rPr>
          <w:b/>
          <w:bCs/>
          <w:sz w:val="28"/>
          <w:szCs w:val="28"/>
        </w:rPr>
      </w:pPr>
    </w:p>
    <w:p w14:paraId="7C0C8A0B" w14:textId="03B6EECE" w:rsidR="003330C7" w:rsidRPr="009D5E8A" w:rsidRDefault="003330C7">
      <w:pPr>
        <w:rPr>
          <w:b/>
          <w:bCs/>
          <w:sz w:val="28"/>
          <w:szCs w:val="28"/>
        </w:rPr>
      </w:pPr>
      <w:r w:rsidRPr="009D5E8A">
        <w:rPr>
          <w:b/>
          <w:bCs/>
          <w:sz w:val="28"/>
          <w:szCs w:val="28"/>
        </w:rPr>
        <w:t>Descri</w:t>
      </w:r>
      <w:r w:rsidR="009D5E8A" w:rsidRPr="009D5E8A">
        <w:rPr>
          <w:b/>
          <w:bCs/>
          <w:sz w:val="28"/>
          <w:szCs w:val="28"/>
        </w:rPr>
        <w:t>ption</w:t>
      </w:r>
    </w:p>
    <w:p w14:paraId="7241E8C8" w14:textId="691ED32E" w:rsidR="001D083D" w:rsidRPr="001D083D" w:rsidRDefault="001D083D" w:rsidP="001D083D">
      <w:r w:rsidRPr="001D083D">
        <w:t>L'innovation et la force sont les points forts sur lesquels Ultimate Support a bâti sa réputation. La série classique de pieds de microphone garantit non seulement des fonctionnalités telles qu'une rotule facile, rapide et silencieux, une base très stable, mais également un prix compétitif avec les autres pieds de microphone de la même gamme. La tige possède un système d'articulation de bras breveté qui permet quatre angles d’emplacement.</w:t>
      </w:r>
    </w:p>
    <w:p w14:paraId="658C231C" w14:textId="77777777" w:rsidR="001D083D" w:rsidRPr="001D083D" w:rsidRDefault="001D083D" w:rsidP="001D083D">
      <w:r w:rsidRPr="001D083D">
        <w:t>En un seul geste, vous pouvez régler simultanément l'angle et la position du microphone avec un contrôle sans précédent.</w:t>
      </w:r>
    </w:p>
    <w:p w14:paraId="691FEF65" w14:textId="4C2BDD16" w:rsidR="00526E24" w:rsidRDefault="00526E24"/>
    <w:p w14:paraId="72EAAF50" w14:textId="77777777" w:rsidR="007D21B0" w:rsidRPr="008F1339" w:rsidRDefault="007D21B0"/>
    <w:p w14:paraId="1046C060" w14:textId="7B3E6E3A" w:rsidR="00526E24" w:rsidRPr="001D083D" w:rsidRDefault="001D083D">
      <w:pPr>
        <w:rPr>
          <w:b/>
          <w:bCs/>
          <w:sz w:val="28"/>
          <w:szCs w:val="28"/>
        </w:rPr>
      </w:pPr>
      <w:r w:rsidRPr="001D083D">
        <w:rPr>
          <w:b/>
          <w:bCs/>
          <w:sz w:val="28"/>
          <w:szCs w:val="28"/>
        </w:rPr>
        <w:t>En détail</w:t>
      </w:r>
    </w:p>
    <w:p w14:paraId="7EF9EB8D" w14:textId="488BDA60" w:rsidR="00DD41B9" w:rsidRPr="001D083D" w:rsidRDefault="001D083D" w:rsidP="00DD41B9">
      <w:pPr>
        <w:pStyle w:val="Lijstalinea"/>
        <w:numPr>
          <w:ilvl w:val="0"/>
          <w:numId w:val="5"/>
        </w:numPr>
      </w:pPr>
      <w:r w:rsidRPr="001D083D">
        <w:t>Rotule simple et rapide - silencieux, résistant et solide, contrairement aux autres pieds bon marché. D'un quart de tour, il s'ouvre et se ferme en toute sécurité</w:t>
      </w:r>
    </w:p>
    <w:p w14:paraId="06AEF2EC" w14:textId="38456187" w:rsidR="00335BBF" w:rsidRPr="001D083D" w:rsidRDefault="001D083D" w:rsidP="00335BBF">
      <w:pPr>
        <w:pStyle w:val="Lijstalinea"/>
        <w:numPr>
          <w:ilvl w:val="0"/>
          <w:numId w:val="5"/>
        </w:numPr>
      </w:pPr>
      <w:r w:rsidRPr="001D083D">
        <w:t>Base de trépied stable - La base de trépied assure la stabilité et le joint en résine durable verrouille les jambes en place</w:t>
      </w:r>
    </w:p>
    <w:p w14:paraId="6088C770" w14:textId="58BB4AEA" w:rsidR="00467227" w:rsidRPr="001D083D" w:rsidRDefault="001D083D" w:rsidP="00335BBF">
      <w:pPr>
        <w:pStyle w:val="Lijstalinea"/>
        <w:numPr>
          <w:ilvl w:val="0"/>
          <w:numId w:val="5"/>
        </w:numPr>
      </w:pPr>
      <w:r w:rsidRPr="001D083D">
        <w:t>Bras de 61 cm - long et stable pour une utilisation en studio et sur scène</w:t>
      </w:r>
    </w:p>
    <w:p w14:paraId="7132AB27" w14:textId="2435C8CD" w:rsidR="004D5AD1" w:rsidRDefault="001D083D" w:rsidP="00335BBF">
      <w:pPr>
        <w:pStyle w:val="Lijstalinea"/>
        <w:numPr>
          <w:ilvl w:val="0"/>
          <w:numId w:val="5"/>
        </w:numPr>
      </w:pPr>
      <w:r w:rsidRPr="001D083D">
        <w:t>Quatre degrés d’emplacement - système breveté qui permet au toucher de régler la rotation, l'extension, la direction et la profondeur.</w:t>
      </w:r>
    </w:p>
    <w:p w14:paraId="0277A92B" w14:textId="71D6BB55" w:rsidR="009D5E8A" w:rsidRDefault="009D5E8A" w:rsidP="009D5E8A"/>
    <w:p w14:paraId="479B3A44" w14:textId="77777777" w:rsidR="009D5E8A" w:rsidRPr="009D5E8A" w:rsidRDefault="009D5E8A" w:rsidP="009D5E8A">
      <w:pPr>
        <w:rPr>
          <w:sz w:val="44"/>
          <w:szCs w:val="44"/>
        </w:rPr>
      </w:pPr>
    </w:p>
    <w:p w14:paraId="55DD997F" w14:textId="44C2786F" w:rsidR="009D5E8A" w:rsidRPr="009D5E8A" w:rsidRDefault="009D5E8A" w:rsidP="009D5E8A">
      <w:pPr>
        <w:rPr>
          <w:sz w:val="44"/>
          <w:szCs w:val="44"/>
        </w:rPr>
      </w:pPr>
      <w:r w:rsidRPr="009D5E8A">
        <w:rPr>
          <w:sz w:val="44"/>
          <w:szCs w:val="44"/>
        </w:rPr>
        <w:t xml:space="preserve"> </w:t>
      </w:r>
    </w:p>
    <w:sectPr w:rsidR="009D5E8A" w:rsidRPr="009D5E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AA4243"/>
    <w:multiLevelType w:val="hybridMultilevel"/>
    <w:tmpl w:val="A7808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CD1283"/>
    <w:multiLevelType w:val="hybridMultilevel"/>
    <w:tmpl w:val="9DE87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BF5660"/>
    <w:multiLevelType w:val="hybridMultilevel"/>
    <w:tmpl w:val="F1BEB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616C"/>
    <w:rsid w:val="00043705"/>
    <w:rsid w:val="00054BAF"/>
    <w:rsid w:val="00066B1A"/>
    <w:rsid w:val="00080119"/>
    <w:rsid w:val="00196C59"/>
    <w:rsid w:val="001B2056"/>
    <w:rsid w:val="001D083D"/>
    <w:rsid w:val="001F30C7"/>
    <w:rsid w:val="00205CD8"/>
    <w:rsid w:val="002441F8"/>
    <w:rsid w:val="002509FA"/>
    <w:rsid w:val="00296A6A"/>
    <w:rsid w:val="002B1DAF"/>
    <w:rsid w:val="00326565"/>
    <w:rsid w:val="003330C7"/>
    <w:rsid w:val="00335BBF"/>
    <w:rsid w:val="003514A5"/>
    <w:rsid w:val="00396B8C"/>
    <w:rsid w:val="003A463A"/>
    <w:rsid w:val="00425C73"/>
    <w:rsid w:val="00453CEA"/>
    <w:rsid w:val="00467227"/>
    <w:rsid w:val="00475D86"/>
    <w:rsid w:val="004966EF"/>
    <w:rsid w:val="004D5AD1"/>
    <w:rsid w:val="00526E24"/>
    <w:rsid w:val="00564727"/>
    <w:rsid w:val="005C1207"/>
    <w:rsid w:val="005D4F98"/>
    <w:rsid w:val="005E5A64"/>
    <w:rsid w:val="00614422"/>
    <w:rsid w:val="00634294"/>
    <w:rsid w:val="00640F18"/>
    <w:rsid w:val="00681230"/>
    <w:rsid w:val="00681CD2"/>
    <w:rsid w:val="006B164F"/>
    <w:rsid w:val="006F58AF"/>
    <w:rsid w:val="00731A54"/>
    <w:rsid w:val="00732695"/>
    <w:rsid w:val="00757A17"/>
    <w:rsid w:val="00791148"/>
    <w:rsid w:val="007D21B0"/>
    <w:rsid w:val="008821B3"/>
    <w:rsid w:val="0089413A"/>
    <w:rsid w:val="008977CD"/>
    <w:rsid w:val="008C496F"/>
    <w:rsid w:val="008F1339"/>
    <w:rsid w:val="00901A04"/>
    <w:rsid w:val="00942A74"/>
    <w:rsid w:val="009D5E8A"/>
    <w:rsid w:val="009F1CC0"/>
    <w:rsid w:val="00A119C8"/>
    <w:rsid w:val="00A15A09"/>
    <w:rsid w:val="00A32B6A"/>
    <w:rsid w:val="00A64295"/>
    <w:rsid w:val="00A9092E"/>
    <w:rsid w:val="00B61D30"/>
    <w:rsid w:val="00B868B7"/>
    <w:rsid w:val="00C0564B"/>
    <w:rsid w:val="00C159B9"/>
    <w:rsid w:val="00C7177C"/>
    <w:rsid w:val="00CD74EA"/>
    <w:rsid w:val="00CF6618"/>
    <w:rsid w:val="00D12FBB"/>
    <w:rsid w:val="00D22383"/>
    <w:rsid w:val="00D90CBF"/>
    <w:rsid w:val="00DB6BA5"/>
    <w:rsid w:val="00DC41E8"/>
    <w:rsid w:val="00DC6919"/>
    <w:rsid w:val="00DD41B9"/>
    <w:rsid w:val="00DE1178"/>
    <w:rsid w:val="00E31D38"/>
    <w:rsid w:val="00E65C1A"/>
    <w:rsid w:val="00EA3EDA"/>
    <w:rsid w:val="00F36487"/>
    <w:rsid w:val="00F4767C"/>
    <w:rsid w:val="00F52894"/>
    <w:rsid w:val="00F570DE"/>
    <w:rsid w:val="00F603A8"/>
    <w:rsid w:val="00F65171"/>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BD072-EC98-42BB-BAC3-84FCB49D78FE}"/>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1276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2020-06-29T11:03:00Z</dcterms:created>
  <dcterms:modified xsi:type="dcterms:W3CDTF">2020-06-29T11:03:00Z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