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FDC4" w14:textId="22EFBC0C" w:rsidR="007D0856" w:rsidRDefault="007D0856">
      <w:pPr>
        <w:rPr>
          <w:b/>
          <w:bCs/>
          <w:sz w:val="28"/>
          <w:szCs w:val="28"/>
        </w:rPr>
      </w:pPr>
      <w:r w:rsidRPr="007D0856">
        <w:rPr>
          <w:b/>
          <w:bCs/>
          <w:sz w:val="28"/>
          <w:szCs w:val="28"/>
        </w:rPr>
        <w:t xml:space="preserve">PRO-R-T-SHORT-F </w:t>
      </w:r>
      <w:r w:rsidR="00F429A5">
        <w:rPr>
          <w:b/>
          <w:bCs/>
          <w:sz w:val="28"/>
          <w:szCs w:val="28"/>
        </w:rPr>
        <w:t>–</w:t>
      </w:r>
      <w:r w:rsidRPr="007D0856">
        <w:rPr>
          <w:b/>
          <w:bCs/>
          <w:sz w:val="28"/>
          <w:szCs w:val="28"/>
        </w:rPr>
        <w:t xml:space="preserve"> </w:t>
      </w:r>
      <w:r w:rsidR="00F429A5">
        <w:rPr>
          <w:b/>
          <w:bCs/>
          <w:sz w:val="28"/>
          <w:szCs w:val="28"/>
        </w:rPr>
        <w:t>Pied De Microphone court</w:t>
      </w:r>
      <w:r w:rsidR="00317506">
        <w:rPr>
          <w:b/>
          <w:bCs/>
          <w:sz w:val="28"/>
          <w:szCs w:val="28"/>
        </w:rPr>
        <w:t xml:space="preserve"> </w:t>
      </w:r>
      <w:r w:rsidR="009A0131">
        <w:rPr>
          <w:b/>
          <w:bCs/>
          <w:sz w:val="28"/>
          <w:szCs w:val="28"/>
        </w:rPr>
        <w:t>avec</w:t>
      </w:r>
      <w:r w:rsidR="00317506">
        <w:rPr>
          <w:b/>
          <w:bCs/>
          <w:sz w:val="28"/>
          <w:szCs w:val="28"/>
        </w:rPr>
        <w:t xml:space="preserve"> Boom</w:t>
      </w:r>
      <w:r w:rsidR="00F429A5">
        <w:rPr>
          <w:b/>
          <w:bCs/>
          <w:sz w:val="28"/>
          <w:szCs w:val="28"/>
        </w:rPr>
        <w:t xml:space="preserve"> </w:t>
      </w:r>
    </w:p>
    <w:p w14:paraId="7CDF93BC" w14:textId="6E496768" w:rsidR="003330C7" w:rsidRPr="003330C7" w:rsidRDefault="003330C7">
      <w:pPr>
        <w:rPr>
          <w:b/>
          <w:bCs/>
        </w:rPr>
      </w:pPr>
      <w:r w:rsidRPr="003330C7">
        <w:rPr>
          <w:b/>
          <w:bCs/>
        </w:rPr>
        <w:t>USPs</w:t>
      </w:r>
    </w:p>
    <w:p w14:paraId="114281C8" w14:textId="360C003E" w:rsidR="007C7169" w:rsidRPr="009A0131" w:rsidRDefault="00317506" w:rsidP="007C7169">
      <w:pPr>
        <w:pStyle w:val="Lijstalinea"/>
        <w:numPr>
          <w:ilvl w:val="0"/>
          <w:numId w:val="3"/>
        </w:numPr>
      </w:pPr>
      <w:r w:rsidRPr="009A0131">
        <w:t>Pied de microphone professionnel trépied</w:t>
      </w:r>
    </w:p>
    <w:p w14:paraId="050F0491" w14:textId="05721BAD" w:rsidR="00043705" w:rsidRPr="009A0131" w:rsidRDefault="00317506" w:rsidP="00296A6A">
      <w:pPr>
        <w:pStyle w:val="Lijstalinea"/>
        <w:numPr>
          <w:ilvl w:val="0"/>
          <w:numId w:val="3"/>
        </w:numPr>
      </w:pPr>
      <w:r w:rsidRPr="009A0131">
        <w:t>Base de trépied avec joint en résine ultra-résistant</w:t>
      </w:r>
    </w:p>
    <w:p w14:paraId="11FE1571" w14:textId="059C6476" w:rsidR="00071168" w:rsidRPr="009A0131" w:rsidRDefault="00317506" w:rsidP="00071168">
      <w:pPr>
        <w:pStyle w:val="Lijstalinea"/>
        <w:numPr>
          <w:ilvl w:val="0"/>
          <w:numId w:val="3"/>
        </w:numPr>
      </w:pPr>
      <w:r w:rsidRPr="009A0131">
        <w:t>Tubulaires en acier, revêtement en poudre</w:t>
      </w:r>
    </w:p>
    <w:p w14:paraId="5B893823" w14:textId="5BC6C793" w:rsidR="00071168" w:rsidRPr="009A0131" w:rsidRDefault="00317506" w:rsidP="00071168">
      <w:pPr>
        <w:pStyle w:val="Lijstalinea"/>
        <w:numPr>
          <w:ilvl w:val="0"/>
          <w:numId w:val="3"/>
        </w:numPr>
      </w:pPr>
      <w:r w:rsidRPr="009A0131">
        <w:t>Canne compatible avec toutes les bases Pro Series R</w:t>
      </w:r>
    </w:p>
    <w:p w14:paraId="3A3B775F" w14:textId="73E341E5" w:rsidR="00071168" w:rsidRPr="009A0131" w:rsidRDefault="00317506" w:rsidP="00071168">
      <w:pPr>
        <w:pStyle w:val="Lijstalinea"/>
        <w:numPr>
          <w:ilvl w:val="0"/>
          <w:numId w:val="3"/>
        </w:numPr>
      </w:pPr>
      <w:r w:rsidRPr="009A0131">
        <w:t>Système de verrouillage des jambes peu encombrant</w:t>
      </w:r>
    </w:p>
    <w:p w14:paraId="007E877A" w14:textId="7063D2D1" w:rsidR="000F08BB" w:rsidRPr="009A0131" w:rsidRDefault="00317506" w:rsidP="00071168">
      <w:pPr>
        <w:pStyle w:val="Lijstalinea"/>
        <w:numPr>
          <w:ilvl w:val="0"/>
          <w:numId w:val="3"/>
        </w:numPr>
      </w:pPr>
      <w:r w:rsidRPr="009A0131">
        <w:t>Système de verrouillage avec seulement un quart de tour</w:t>
      </w:r>
    </w:p>
    <w:p w14:paraId="2D67F190" w14:textId="77777777" w:rsidR="00296A6A" w:rsidRPr="009A0131" w:rsidRDefault="00296A6A"/>
    <w:p w14:paraId="560B86BD" w14:textId="187F46C0" w:rsidR="003330C7" w:rsidRPr="003330C7" w:rsidRDefault="00317506">
      <w:pPr>
        <w:rPr>
          <w:b/>
          <w:bCs/>
        </w:rPr>
      </w:pPr>
      <w:r>
        <w:rPr>
          <w:b/>
          <w:bCs/>
        </w:rPr>
        <w:t>Caractéristiques</w:t>
      </w:r>
    </w:p>
    <w:p w14:paraId="7F5FC8F2" w14:textId="409B9A08" w:rsidR="004D5AD1" w:rsidRPr="009A0131" w:rsidRDefault="00317506" w:rsidP="00205CD8">
      <w:pPr>
        <w:pStyle w:val="Lijstalinea"/>
        <w:numPr>
          <w:ilvl w:val="0"/>
          <w:numId w:val="4"/>
        </w:numPr>
      </w:pPr>
      <w:r w:rsidRPr="009A0131">
        <w:t>Longueur de bras: 80 cm</w:t>
      </w:r>
    </w:p>
    <w:p w14:paraId="4DE7B9CD" w14:textId="2C70F35C" w:rsidR="0037634D" w:rsidRPr="009A0131" w:rsidRDefault="00317506" w:rsidP="0037634D">
      <w:pPr>
        <w:pStyle w:val="Lijstalinea"/>
        <w:numPr>
          <w:ilvl w:val="0"/>
          <w:numId w:val="4"/>
        </w:numPr>
      </w:pPr>
      <w:r w:rsidRPr="009A0131">
        <w:t>Finition poudre</w:t>
      </w:r>
    </w:p>
    <w:p w14:paraId="563A69F4" w14:textId="0434CAB8" w:rsidR="0037634D" w:rsidRPr="009A0131" w:rsidRDefault="00317506" w:rsidP="0037634D">
      <w:pPr>
        <w:pStyle w:val="Lijstalinea"/>
        <w:numPr>
          <w:ilvl w:val="0"/>
          <w:numId w:val="4"/>
        </w:numPr>
      </w:pPr>
      <w:r w:rsidRPr="009A0131">
        <w:t>Tubulaire en acier</w:t>
      </w:r>
    </w:p>
    <w:p w14:paraId="5613933F" w14:textId="7851B474" w:rsidR="00D90CBF" w:rsidRPr="009A0131" w:rsidRDefault="00317506" w:rsidP="00205CD8">
      <w:pPr>
        <w:pStyle w:val="Lijstalinea"/>
        <w:numPr>
          <w:ilvl w:val="0"/>
          <w:numId w:val="4"/>
        </w:numPr>
      </w:pPr>
      <w:r w:rsidRPr="009A0131">
        <w:t>Diamètre tubulaire: 2,2 cm</w:t>
      </w:r>
    </w:p>
    <w:p w14:paraId="6E45DFC7" w14:textId="7184CE82" w:rsidR="0037634D" w:rsidRPr="009A0131" w:rsidRDefault="00317506" w:rsidP="0037634D">
      <w:pPr>
        <w:pStyle w:val="Lijstalinea"/>
        <w:numPr>
          <w:ilvl w:val="0"/>
          <w:numId w:val="4"/>
        </w:numPr>
      </w:pPr>
      <w:r w:rsidRPr="009A0131">
        <w:t>Hauteur: Standard</w:t>
      </w:r>
    </w:p>
    <w:p w14:paraId="1849576A" w14:textId="0EF3418C" w:rsidR="00E24A53" w:rsidRPr="009A0131" w:rsidRDefault="00317506" w:rsidP="0037634D">
      <w:pPr>
        <w:pStyle w:val="Lijstalinea"/>
        <w:numPr>
          <w:ilvl w:val="0"/>
          <w:numId w:val="4"/>
        </w:numPr>
      </w:pPr>
      <w:r w:rsidRPr="009A0131">
        <w:t>Hauteur de la tige: 48,9 cm x 71,8 cm</w:t>
      </w:r>
    </w:p>
    <w:p w14:paraId="4680B8F7" w14:textId="25265620" w:rsidR="00EA305B" w:rsidRPr="009A0131" w:rsidRDefault="00317506" w:rsidP="0037634D">
      <w:pPr>
        <w:pStyle w:val="Lijstalinea"/>
        <w:numPr>
          <w:ilvl w:val="0"/>
          <w:numId w:val="4"/>
        </w:numPr>
      </w:pPr>
      <w:r w:rsidRPr="009A0131">
        <w:t>Type de flèche: télescopique</w:t>
      </w:r>
    </w:p>
    <w:p w14:paraId="7B3DAB93" w14:textId="4AC2E14A" w:rsidR="00EA305B" w:rsidRPr="009A0131" w:rsidRDefault="00317506" w:rsidP="0037634D">
      <w:pPr>
        <w:pStyle w:val="Lijstalinea"/>
        <w:numPr>
          <w:ilvl w:val="0"/>
          <w:numId w:val="4"/>
        </w:numPr>
      </w:pPr>
      <w:r w:rsidRPr="009A0131">
        <w:t xml:space="preserve">Longueur </w:t>
      </w:r>
      <w:r w:rsidRPr="009A0131">
        <w:t xml:space="preserve">bras </w:t>
      </w:r>
      <w:r w:rsidRPr="009A0131">
        <w:t>de flèche: 80,6 cm</w:t>
      </w:r>
    </w:p>
    <w:p w14:paraId="75C70398" w14:textId="3149C1A7" w:rsidR="0037634D" w:rsidRPr="009A0131" w:rsidRDefault="00317506" w:rsidP="0037634D">
      <w:pPr>
        <w:pStyle w:val="Lijstalinea"/>
        <w:numPr>
          <w:ilvl w:val="0"/>
          <w:numId w:val="4"/>
        </w:numPr>
      </w:pPr>
      <w:r w:rsidRPr="009A0131">
        <w:t>Base: trépied</w:t>
      </w:r>
    </w:p>
    <w:p w14:paraId="6EE1DA86" w14:textId="7597017A" w:rsidR="0037634D" w:rsidRPr="009A0131" w:rsidRDefault="00317506" w:rsidP="0037634D">
      <w:pPr>
        <w:pStyle w:val="Lijstalinea"/>
        <w:numPr>
          <w:ilvl w:val="0"/>
          <w:numId w:val="4"/>
        </w:numPr>
      </w:pPr>
      <w:r w:rsidRPr="009A0131">
        <w:t>Diamètre de la base: 66 cm</w:t>
      </w:r>
    </w:p>
    <w:p w14:paraId="73ED3637" w14:textId="3D208F0B" w:rsidR="0037634D" w:rsidRPr="009A0131" w:rsidRDefault="00317506" w:rsidP="000069D8">
      <w:pPr>
        <w:pStyle w:val="Lijstalinea"/>
        <w:numPr>
          <w:ilvl w:val="0"/>
          <w:numId w:val="4"/>
        </w:numPr>
      </w:pPr>
      <w:r w:rsidRPr="009A0131">
        <w:t>Poids: 2,9 kg</w:t>
      </w:r>
    </w:p>
    <w:p w14:paraId="682551D3" w14:textId="77777777" w:rsidR="00205CD8" w:rsidRDefault="00205CD8">
      <w:pPr>
        <w:rPr>
          <w:b/>
          <w:bCs/>
        </w:rPr>
      </w:pPr>
    </w:p>
    <w:p w14:paraId="7C0C8A0B" w14:textId="2BF91A2A" w:rsidR="003330C7" w:rsidRDefault="00317506">
      <w:pPr>
        <w:rPr>
          <w:b/>
          <w:bCs/>
        </w:rPr>
      </w:pPr>
      <w:r>
        <w:rPr>
          <w:b/>
          <w:bCs/>
        </w:rPr>
        <w:t>Description</w:t>
      </w:r>
    </w:p>
    <w:p w14:paraId="41DEA373" w14:textId="54706DF5" w:rsidR="00317506" w:rsidRPr="00317506" w:rsidRDefault="00317506" w:rsidP="00317506">
      <w:r w:rsidRPr="00317506">
        <w:t>Les trépieds de la série Pro-R pour microphones viennent avec notre nouveau mécanisme qui permet aux pieds d'être repliés vers le haut pour un rangement plus facile et moins encombrant. Le mécanisme de verrouillage permet de fixer les pieds pour utilisation et pour le transport.</w:t>
      </w:r>
    </w:p>
    <w:p w14:paraId="15313817" w14:textId="77777777" w:rsidR="00317506" w:rsidRPr="00317506" w:rsidRDefault="00317506" w:rsidP="00317506">
      <w:r w:rsidRPr="00317506">
        <w:t>Toutes les tiges Pro-R sont fabriquées avec le même design robuste mais léger comme le MC-05, avec un tube de 2,2 cm d'épaisseur et un poids léger qui facilite le transport.</w:t>
      </w:r>
    </w:p>
    <w:p w14:paraId="1C417E82" w14:textId="77777777" w:rsidR="00317506" w:rsidRPr="00317506" w:rsidRDefault="00317506" w:rsidP="00317506">
      <w:r w:rsidRPr="00317506">
        <w:t>La base et le mécanisme de verrouillage sont en résine renforcée, résistante et légère.</w:t>
      </w:r>
    </w:p>
    <w:p w14:paraId="78C46992" w14:textId="02181068" w:rsidR="000B34EE" w:rsidRDefault="000B34EE"/>
    <w:p w14:paraId="703A12E3" w14:textId="49B8150A" w:rsidR="009A0131" w:rsidRPr="009A0131" w:rsidRDefault="009A0131">
      <w:pPr>
        <w:rPr>
          <w:b/>
          <w:bCs/>
        </w:rPr>
      </w:pPr>
      <w:r w:rsidRPr="009A0131">
        <w:rPr>
          <w:b/>
          <w:bCs/>
        </w:rPr>
        <w:t>En détail</w:t>
      </w:r>
    </w:p>
    <w:p w14:paraId="72EAAF50" w14:textId="77777777" w:rsidR="007D21B0" w:rsidRPr="008F1339" w:rsidRDefault="007D21B0"/>
    <w:p w14:paraId="36E1523B" w14:textId="7ADB6792" w:rsidR="008B5110" w:rsidRPr="009A0131" w:rsidRDefault="00317506" w:rsidP="008B5110">
      <w:pPr>
        <w:pStyle w:val="Lijstalinea"/>
        <w:numPr>
          <w:ilvl w:val="0"/>
          <w:numId w:val="5"/>
        </w:numPr>
      </w:pPr>
      <w:r w:rsidRPr="009A0131">
        <w:t>Serrage simple et rapide - silencieux, résistant et solide, contrairement aux autres pieds bon marché. Il s'ouvre et se ferme d’un quart de tour</w:t>
      </w:r>
    </w:p>
    <w:p w14:paraId="5DB46ECD" w14:textId="4E214DF7" w:rsidR="008B5110" w:rsidRPr="009A0131" w:rsidRDefault="00317506" w:rsidP="008B5110">
      <w:pPr>
        <w:pStyle w:val="Lijstalinea"/>
        <w:numPr>
          <w:ilvl w:val="0"/>
          <w:numId w:val="5"/>
        </w:numPr>
      </w:pPr>
      <w:r w:rsidRPr="009A0131">
        <w:t>Tige interchangeable - la tige est compatible avec toutes les bases de la série Pro-R</w:t>
      </w:r>
    </w:p>
    <w:p w14:paraId="5DE5CB25" w14:textId="6EB8D55E" w:rsidR="0084793D" w:rsidRPr="009A0131" w:rsidRDefault="00317506" w:rsidP="008B5110">
      <w:pPr>
        <w:pStyle w:val="Lijstalinea"/>
        <w:numPr>
          <w:ilvl w:val="0"/>
          <w:numId w:val="5"/>
        </w:numPr>
      </w:pPr>
      <w:r w:rsidRPr="009A0131">
        <w:t>Système de verrouillage de la base - peut être verrouillé en position ouverte et fermée</w:t>
      </w:r>
    </w:p>
    <w:p w14:paraId="6A4E04CE" w14:textId="47E63168" w:rsidR="00BF013C" w:rsidRPr="009A0131" w:rsidRDefault="009A0131" w:rsidP="00BF013C">
      <w:pPr>
        <w:pStyle w:val="Lijstalinea"/>
        <w:numPr>
          <w:ilvl w:val="0"/>
          <w:numId w:val="5"/>
        </w:numPr>
      </w:pPr>
      <w:r w:rsidRPr="009A0131">
        <w:t>Quatre degrés d’angles - système breveté qui permet au toucher de régler la rotation, l'extension, la direction et la profondeur</w:t>
      </w:r>
    </w:p>
    <w:p w14:paraId="662F1263" w14:textId="77777777" w:rsidR="008B5110" w:rsidRPr="00DD41B9" w:rsidRDefault="008B5110" w:rsidP="009A0131"/>
    <w:sectPr w:rsidR="008B5110" w:rsidRPr="00DD41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AC0"/>
    <w:multiLevelType w:val="hybridMultilevel"/>
    <w:tmpl w:val="8F7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A4243"/>
    <w:multiLevelType w:val="hybridMultilevel"/>
    <w:tmpl w:val="A7808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60827"/>
    <w:multiLevelType w:val="hybridMultilevel"/>
    <w:tmpl w:val="CE24B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CD1283"/>
    <w:multiLevelType w:val="hybridMultilevel"/>
    <w:tmpl w:val="9DE87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BF5660"/>
    <w:multiLevelType w:val="hybridMultilevel"/>
    <w:tmpl w:val="F1BEB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7"/>
    <w:rsid w:val="0000616C"/>
    <w:rsid w:val="000069D8"/>
    <w:rsid w:val="00043705"/>
    <w:rsid w:val="00054BAF"/>
    <w:rsid w:val="00066B1A"/>
    <w:rsid w:val="00071168"/>
    <w:rsid w:val="00080119"/>
    <w:rsid w:val="000939A5"/>
    <w:rsid w:val="000B34EE"/>
    <w:rsid w:val="000F08BB"/>
    <w:rsid w:val="00196C59"/>
    <w:rsid w:val="001B2056"/>
    <w:rsid w:val="001D5680"/>
    <w:rsid w:val="001F30C7"/>
    <w:rsid w:val="002007AE"/>
    <w:rsid w:val="00205CD8"/>
    <w:rsid w:val="00210182"/>
    <w:rsid w:val="002441F8"/>
    <w:rsid w:val="002509FA"/>
    <w:rsid w:val="00292B67"/>
    <w:rsid w:val="00296A6A"/>
    <w:rsid w:val="002A0DA6"/>
    <w:rsid w:val="002B1DAF"/>
    <w:rsid w:val="00315C85"/>
    <w:rsid w:val="00317506"/>
    <w:rsid w:val="00326565"/>
    <w:rsid w:val="003330C7"/>
    <w:rsid w:val="00335BBF"/>
    <w:rsid w:val="003514A5"/>
    <w:rsid w:val="0037634D"/>
    <w:rsid w:val="003810F9"/>
    <w:rsid w:val="00396B8C"/>
    <w:rsid w:val="003A463A"/>
    <w:rsid w:val="00425C73"/>
    <w:rsid w:val="00467227"/>
    <w:rsid w:val="00475D86"/>
    <w:rsid w:val="004966EF"/>
    <w:rsid w:val="004D5AD1"/>
    <w:rsid w:val="00526E24"/>
    <w:rsid w:val="00564727"/>
    <w:rsid w:val="005C1207"/>
    <w:rsid w:val="005D4F98"/>
    <w:rsid w:val="005E5A64"/>
    <w:rsid w:val="00614422"/>
    <w:rsid w:val="00634294"/>
    <w:rsid w:val="00640F18"/>
    <w:rsid w:val="006A19AA"/>
    <w:rsid w:val="006B164F"/>
    <w:rsid w:val="006C4873"/>
    <w:rsid w:val="006F1910"/>
    <w:rsid w:val="006F58AF"/>
    <w:rsid w:val="00732695"/>
    <w:rsid w:val="00757A17"/>
    <w:rsid w:val="00791148"/>
    <w:rsid w:val="007C7169"/>
    <w:rsid w:val="007D0856"/>
    <w:rsid w:val="007D21B0"/>
    <w:rsid w:val="0084793D"/>
    <w:rsid w:val="008821B3"/>
    <w:rsid w:val="0089413A"/>
    <w:rsid w:val="008977CD"/>
    <w:rsid w:val="008B5110"/>
    <w:rsid w:val="008C496F"/>
    <w:rsid w:val="008F1339"/>
    <w:rsid w:val="00901A04"/>
    <w:rsid w:val="00942A74"/>
    <w:rsid w:val="00977999"/>
    <w:rsid w:val="009A0131"/>
    <w:rsid w:val="009E5D33"/>
    <w:rsid w:val="009F5136"/>
    <w:rsid w:val="00A119C8"/>
    <w:rsid w:val="00A15A09"/>
    <w:rsid w:val="00A62AE8"/>
    <w:rsid w:val="00A64295"/>
    <w:rsid w:val="00A9092E"/>
    <w:rsid w:val="00AD4944"/>
    <w:rsid w:val="00B61D30"/>
    <w:rsid w:val="00B868B7"/>
    <w:rsid w:val="00BF013C"/>
    <w:rsid w:val="00C0564B"/>
    <w:rsid w:val="00C159B9"/>
    <w:rsid w:val="00C45963"/>
    <w:rsid w:val="00C7177C"/>
    <w:rsid w:val="00C93577"/>
    <w:rsid w:val="00CB2190"/>
    <w:rsid w:val="00CB2D06"/>
    <w:rsid w:val="00CD74EA"/>
    <w:rsid w:val="00CE0121"/>
    <w:rsid w:val="00CF6618"/>
    <w:rsid w:val="00D12FBB"/>
    <w:rsid w:val="00D22383"/>
    <w:rsid w:val="00D90CBF"/>
    <w:rsid w:val="00DB6BA5"/>
    <w:rsid w:val="00DC6919"/>
    <w:rsid w:val="00DD41B9"/>
    <w:rsid w:val="00DE1178"/>
    <w:rsid w:val="00E24A53"/>
    <w:rsid w:val="00E31D38"/>
    <w:rsid w:val="00E65C1A"/>
    <w:rsid w:val="00EA305B"/>
    <w:rsid w:val="00EA3EDA"/>
    <w:rsid w:val="00F36487"/>
    <w:rsid w:val="00F429A5"/>
    <w:rsid w:val="00F52894"/>
    <w:rsid w:val="00F570DE"/>
    <w:rsid w:val="00F603A8"/>
    <w:rsid w:val="00FB4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AADF"/>
  <w15:chartTrackingRefBased/>
  <w15:docId w15:val="{2B3EE913-A9C8-4A7F-A45B-DA9CF91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733BF0D9C947B159325DD3035D77" ma:contentTypeVersion="16" ma:contentTypeDescription="Een nieuw document maken." ma:contentTypeScope="" ma:versionID="195cbfb8b808cf0c8feb014f19a1eac8">
  <xsd:schema xmlns:xsd="http://www.w3.org/2001/XMLSchema" xmlns:xs="http://www.w3.org/2001/XMLSchema" xmlns:p="http://schemas.microsoft.com/office/2006/metadata/properties" xmlns:ns1="http://schemas.microsoft.com/sharepoint/v3" xmlns:ns2="1ce33185-66d0-4455-a4aa-9f4d0a63b328" xmlns:ns3="c1f21d48-3bc3-4717-9a52-bd67754a5da2" targetNamespace="http://schemas.microsoft.com/office/2006/metadata/properties" ma:root="true" ma:fieldsID="a8ddf2bcfda32a111a59ed4aa927ea40" ns1:_="" ns2:_="" ns3:_="">
    <xsd:import namespace="http://schemas.microsoft.com/sharepoint/v3"/>
    <xsd:import namespace="1ce33185-66d0-4455-a4aa-9f4d0a63b328"/>
    <xsd:import namespace="c1f21d48-3bc3-4717-9a52-bd67754a5d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185-66d0-4455-a4aa-9f4d0a63b3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f21d48-3bc3-4717-9a52-bd67754a5d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A4277-7363-4A92-9571-2D13E2B04EA8}"/>
</file>

<file path=customXml/itemProps2.xml><?xml version="1.0" encoding="utf-8"?>
<ds:datastoreItem xmlns:ds="http://schemas.openxmlformats.org/officeDocument/2006/customXml" ds:itemID="{37F9BF10-80C7-45AF-9217-893252408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AA943-2B3F-4A95-8AB6-A3BCF4A02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William Beckers</cp:lastModifiedBy>
  <cp:revision>2</cp:revision>
  <dcterms:created xsi:type="dcterms:W3CDTF">2020-07-01T09:57:00Z</dcterms:created>
  <dcterms:modified xsi:type="dcterms:W3CDTF">2020-07-01T09:57:00Z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0x0101001F3B733BF0D9C947B159325DD3035D77</vt:lpwstr>
  </property>
</Properties>
</file>